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F4229" w:rsidRPr="00A742A1" w:rsidRDefault="006F4229" w:rsidP="00A742A1">
      <w:pPr>
        <w:spacing w:after="0" w:line="240" w:lineRule="auto"/>
        <w:jc w:val="right"/>
        <w:rPr>
          <w:rFonts w:ascii="Times New Roman" w:hAnsi="Times New Roman"/>
          <w:b/>
          <w:bCs/>
          <w:color w:val="000000"/>
          <w:sz w:val="24"/>
          <w:szCs w:val="24"/>
        </w:rPr>
      </w:pPr>
      <w:proofErr w:type="gramStart"/>
      <w:r w:rsidRPr="00DA5BF5">
        <w:rPr>
          <w:rFonts w:ascii="Times New Roman" w:hAnsi="Times New Roman"/>
          <w:bCs/>
          <w:sz w:val="24"/>
          <w:szCs w:val="24"/>
        </w:rPr>
        <w:t>к</w:t>
      </w:r>
      <w:proofErr w:type="gramEnd"/>
      <w:r w:rsidRPr="00DA5BF5">
        <w:rPr>
          <w:rFonts w:ascii="Times New Roman" w:hAnsi="Times New Roman"/>
          <w:bCs/>
          <w:sz w:val="24"/>
          <w:szCs w:val="24"/>
        </w:rPr>
        <w:t xml:space="preserve">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A742A1" w:rsidRPr="00A742A1">
        <w:rPr>
          <w:rFonts w:ascii="Times New Roman" w:hAnsi="Times New Roman"/>
          <w:b/>
          <w:bCs/>
          <w:color w:val="000000"/>
          <w:sz w:val="24"/>
          <w:szCs w:val="24"/>
        </w:rPr>
        <w:t>23.02.01 Организация перевозок и управление на транспорте (по видам)</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A742A1">
        <w:rPr>
          <w:rFonts w:ascii="Times New Roman" w:hAnsi="Times New Roman"/>
          <w:b/>
          <w:i/>
          <w:sz w:val="24"/>
          <w:szCs w:val="24"/>
        </w:rPr>
        <w:t>ОГСЭ.ВЧ.01</w:t>
      </w:r>
      <w:r w:rsidR="00A2773B">
        <w:rPr>
          <w:rFonts w:ascii="Times New Roman" w:hAnsi="Times New Roman"/>
          <w:b/>
          <w:i/>
          <w:sz w:val="24"/>
          <w:szCs w:val="24"/>
        </w:rPr>
        <w:t xml:space="preserve"> ОСНОВЫ ФИНАНСОВОЙ ГРАМОТНОСТИ</w:t>
      </w:r>
      <w:r w:rsidRPr="00DA5BF5">
        <w:rPr>
          <w:rFonts w:ascii="Times New Roman" w:hAnsi="Times New Roman"/>
          <w:b/>
          <w:i/>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CA2746" w:rsidRPr="00CA2746" w:rsidRDefault="00CA2746" w:rsidP="00CA2746">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bookmarkStart w:id="0" w:name="_GoBack"/>
      <w:bookmarkEnd w:id="0"/>
      <w:r w:rsidRPr="00DA5BF5">
        <w:rPr>
          <w:rFonts w:ascii="Times New Roman" w:hAnsi="Times New Roman"/>
          <w:sz w:val="24"/>
          <w:szCs w:val="24"/>
        </w:rPr>
        <w:t>«</w:t>
      </w:r>
      <w:r>
        <w:rPr>
          <w:rFonts w:ascii="Times New Roman" w:hAnsi="Times New Roman"/>
          <w:b/>
          <w:i/>
          <w:sz w:val="24"/>
          <w:szCs w:val="24"/>
        </w:rPr>
        <w:t>ОГСЭ.ВЧ.01 ОСНОВЫ ФИНАНСОВОЙ ГРАМОТНОСТИ</w:t>
      </w:r>
      <w:r w:rsidRPr="00DA5BF5">
        <w:rPr>
          <w:rFonts w:ascii="Times New Roman" w:hAnsi="Times New Roman"/>
          <w:sz w:val="24"/>
          <w:szCs w:val="24"/>
        </w:rPr>
        <w:t>»</w:t>
      </w:r>
    </w:p>
    <w:p w:rsidR="006F4229" w:rsidRPr="00CA2746" w:rsidRDefault="006F4229" w:rsidP="00CA2746">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CA2746">
        <w:rPr>
          <w:rFonts w:ascii="Times New Roman" w:hAnsi="Times New Roman"/>
          <w:b/>
          <w:sz w:val="24"/>
          <w:szCs w:val="24"/>
        </w:rPr>
        <w:t>Место предмета (дисциплины) в структуре основной образовательной программы:</w:t>
      </w:r>
    </w:p>
    <w:p w:rsidR="00A742A1" w:rsidRPr="00A742A1" w:rsidRDefault="006F4229" w:rsidP="00A742A1">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A742A1">
        <w:rPr>
          <w:rFonts w:ascii="Times New Roman" w:hAnsi="Times New Roman"/>
          <w:b/>
          <w:i/>
          <w:sz w:val="24"/>
          <w:szCs w:val="24"/>
        </w:rPr>
        <w:t>ОГСЭ.ВЧ.01</w:t>
      </w:r>
      <w:r w:rsidR="00A2773B">
        <w:rPr>
          <w:rFonts w:ascii="Times New Roman" w:hAnsi="Times New Roman"/>
          <w:b/>
          <w:i/>
          <w:sz w:val="24"/>
          <w:szCs w:val="24"/>
        </w:rPr>
        <w:t xml:space="preserve"> ОСНОВЫ ФИНАНСОВОЙ ГРАМОТНОСТИ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A742A1" w:rsidRPr="00A742A1">
        <w:rPr>
          <w:rFonts w:ascii="Times New Roman" w:hAnsi="Times New Roman"/>
          <w:b/>
          <w:bCs/>
          <w:color w:val="000000"/>
          <w:sz w:val="24"/>
          <w:szCs w:val="24"/>
        </w:rPr>
        <w:t>23.02.01 Организация перевозок и управление на транспорте (по видам)</w:t>
      </w:r>
      <w:r w:rsidR="00A742A1">
        <w:rPr>
          <w:rFonts w:ascii="Times New Roman" w:hAnsi="Times New Roman"/>
          <w:b/>
          <w:bCs/>
          <w:color w:val="000000"/>
          <w:sz w:val="24"/>
          <w:szCs w:val="24"/>
        </w:rPr>
        <w:t>.</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6F4229" w:rsidRPr="00E1038D" w:rsidRDefault="00FB3013" w:rsidP="00E1038D">
            <w:pPr>
              <w:suppressAutoHyphens/>
              <w:spacing w:after="0" w:line="240" w:lineRule="auto"/>
              <w:jc w:val="both"/>
              <w:rPr>
                <w:rFonts w:ascii="Times New Roman" w:hAnsi="Times New Roman"/>
              </w:rPr>
            </w:pPr>
            <w:r w:rsidRPr="00E1038D">
              <w:rPr>
                <w:rFonts w:ascii="Times New Roman" w:hAnsi="Times New Roman"/>
              </w:rPr>
              <w:t>Планировать и реализовывать собственное профессиональное и личностное развитие,</w:t>
            </w:r>
            <w:r w:rsidR="00E1038D">
              <w:rPr>
                <w:rFonts w:ascii="Times New Roman" w:hAnsi="Times New Roman"/>
              </w:rPr>
              <w:t xml:space="preserve"> </w:t>
            </w:r>
            <w:r w:rsidRPr="00E1038D">
              <w:rPr>
                <w:rFonts w:ascii="Times New Roman" w:hAnsi="Times New Roman"/>
              </w:rPr>
              <w:t>предпринимательскую деятельность в профессиональной сфере, использовать знания по финансовой грамотности в различных жизненных ситуациях</w:t>
            </w:r>
            <w:r w:rsidR="00E1038D">
              <w:rPr>
                <w:rFonts w:ascii="Times New Roman" w:hAnsi="Times New Roman"/>
              </w:rPr>
              <w:t xml:space="preserve">. </w:t>
            </w:r>
          </w:p>
        </w:tc>
        <w:tc>
          <w:tcPr>
            <w:tcW w:w="3895" w:type="dxa"/>
          </w:tcPr>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Экономических явлений и процессов общественной жизни.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Структуры семейного бюджета и экономики семьи.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E1038D" w:rsidRPr="00E1038D" w:rsidRDefault="00E1038D" w:rsidP="00E1038D">
            <w:pPr>
              <w:spacing w:line="240" w:lineRule="auto"/>
              <w:jc w:val="both"/>
              <w:rPr>
                <w:rFonts w:ascii="Times New Roman" w:hAnsi="Times New Roman"/>
                <w:bCs/>
              </w:rPr>
            </w:pPr>
            <w:proofErr w:type="spellStart"/>
            <w:r w:rsidRPr="00E1038D">
              <w:rPr>
                <w:rFonts w:ascii="Times New Roman" w:hAnsi="Times New Roman"/>
                <w:bCs/>
              </w:rPr>
              <w:t>Расчетно</w:t>
            </w:r>
            <w:proofErr w:type="spellEnd"/>
            <w:r w:rsidRPr="00E1038D">
              <w:rPr>
                <w:rFonts w:ascii="Times New Roman" w:hAnsi="Times New Roman"/>
                <w:bCs/>
              </w:rPr>
              <w:t>–кассовые операции. Хранение, обмен и перевод денег, различные виды платежных средств, формы дистанционного банковского обслуживания.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Пенсионное обеспечение: государственная пенсионная система, формирование личных пенсионных накоплений.</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Виды ценных бумаг.</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Сферы применения различных форм денег. Основные элементы банковской системы. Виды платежных средств.</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Страхование и его виды.</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Налоги (понятие, виды налогов, налоговые вычеты, налоговая декларация).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Правовые нормы для защиты прав потребителей финансовых услуг.</w:t>
            </w:r>
          </w:p>
          <w:p w:rsidR="006F4229" w:rsidRPr="00DA5BF5" w:rsidRDefault="00E1038D" w:rsidP="00E1038D">
            <w:pPr>
              <w:suppressAutoHyphens/>
              <w:spacing w:after="0" w:line="240" w:lineRule="auto"/>
              <w:jc w:val="both"/>
              <w:rPr>
                <w:rFonts w:ascii="Times New Roman" w:hAnsi="Times New Roman"/>
                <w:i/>
              </w:rPr>
            </w:pPr>
            <w:r w:rsidRPr="00E1038D">
              <w:rPr>
                <w:rFonts w:ascii="Times New Roman" w:hAnsi="Times New Roman"/>
                <w:bCs/>
              </w:rPr>
              <w:lastRenderedPageBreak/>
              <w:t>Признаки мошенничества на финансовом рынке в отношении физических лиц</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54</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18</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FB3013" w:rsidP="003D0548">
            <w:pPr>
              <w:suppressAutoHyphens/>
              <w:spacing w:after="0" w:line="240" w:lineRule="auto"/>
              <w:rPr>
                <w:rFonts w:ascii="Times New Roman" w:hAnsi="Times New Roman"/>
                <w:iCs/>
              </w:rPr>
            </w:pPr>
            <w:r>
              <w:rPr>
                <w:rFonts w:ascii="Times New Roman" w:hAnsi="Times New Roman"/>
                <w:iCs/>
              </w:rPr>
              <w:t>3</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Pr="00DA5BF5" w:rsidRDefault="006F4229" w:rsidP="006F42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33"/>
        <w:gridCol w:w="7610"/>
        <w:gridCol w:w="3616"/>
        <w:gridCol w:w="2067"/>
      </w:tblGrid>
      <w:tr w:rsidR="006F4229" w:rsidRPr="00604F65" w:rsidTr="00604F65">
        <w:trPr>
          <w:trHeight w:val="20"/>
        </w:trPr>
        <w:tc>
          <w:tcPr>
            <w:tcW w:w="596"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Наименование разделов и тем</w:t>
            </w:r>
          </w:p>
        </w:tc>
        <w:tc>
          <w:tcPr>
            <w:tcW w:w="2526" w:type="pct"/>
            <w:gridSpan w:val="2"/>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Содержание учебного материала и формы организации деятельности обучающихся</w:t>
            </w:r>
          </w:p>
        </w:tc>
        <w:tc>
          <w:tcPr>
            <w:tcW w:w="1195"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 xml:space="preserve">Объем </w:t>
            </w:r>
          </w:p>
          <w:p w:rsidR="006F4229" w:rsidRPr="00604F65" w:rsidRDefault="006F4229" w:rsidP="003D0548">
            <w:pPr>
              <w:suppressAutoHyphens/>
              <w:spacing w:after="0" w:line="240" w:lineRule="auto"/>
              <w:jc w:val="center"/>
              <w:rPr>
                <w:rFonts w:ascii="Times New Roman" w:hAnsi="Times New Roman"/>
                <w:b/>
                <w:bCs/>
                <w:sz w:val="24"/>
                <w:szCs w:val="24"/>
              </w:rPr>
            </w:pPr>
            <w:proofErr w:type="gramStart"/>
            <w:r w:rsidRPr="00604F65">
              <w:rPr>
                <w:rFonts w:ascii="Times New Roman" w:hAnsi="Times New Roman"/>
                <w:b/>
                <w:bCs/>
                <w:sz w:val="24"/>
                <w:szCs w:val="24"/>
              </w:rPr>
              <w:t>в</w:t>
            </w:r>
            <w:proofErr w:type="gramEnd"/>
            <w:r w:rsidRPr="00604F65">
              <w:rPr>
                <w:rFonts w:ascii="Times New Roman" w:hAnsi="Times New Roman"/>
                <w:b/>
                <w:bCs/>
                <w:sz w:val="24"/>
                <w:szCs w:val="24"/>
              </w:rPr>
              <w:t xml:space="preserve"> часах</w:t>
            </w:r>
          </w:p>
        </w:tc>
        <w:tc>
          <w:tcPr>
            <w:tcW w:w="683"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Коды компетенций и личностных результатов</w:t>
            </w:r>
            <w:r w:rsidRPr="00604F65">
              <w:rPr>
                <w:rFonts w:ascii="Times New Roman" w:hAnsi="Times New Roman"/>
                <w:b/>
                <w:bCs/>
                <w:sz w:val="24"/>
                <w:szCs w:val="24"/>
                <w:vertAlign w:val="superscript"/>
              </w:rPr>
              <w:footnoteReference w:id="3"/>
            </w:r>
            <w:r w:rsidRPr="00604F65">
              <w:rPr>
                <w:rFonts w:ascii="Times New Roman" w:hAnsi="Times New Roman"/>
                <w:b/>
                <w:bCs/>
                <w:sz w:val="24"/>
                <w:szCs w:val="24"/>
              </w:rPr>
              <w:t>, формированию которых способствует элемент программы</w:t>
            </w:r>
          </w:p>
        </w:tc>
      </w:tr>
      <w:tr w:rsidR="006F4229" w:rsidRPr="00604F65" w:rsidTr="00604F65">
        <w:trPr>
          <w:trHeight w:val="20"/>
        </w:trPr>
        <w:tc>
          <w:tcPr>
            <w:tcW w:w="596" w:type="pct"/>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1</w:t>
            </w:r>
          </w:p>
        </w:tc>
        <w:tc>
          <w:tcPr>
            <w:tcW w:w="2526" w:type="pct"/>
            <w:gridSpan w:val="2"/>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2</w:t>
            </w:r>
          </w:p>
        </w:tc>
        <w:tc>
          <w:tcPr>
            <w:tcW w:w="1195" w:type="pct"/>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r w:rsidR="00A742A1" w:rsidRPr="00604F65" w:rsidTr="00604F65">
        <w:trPr>
          <w:trHeight w:val="20"/>
        </w:trPr>
        <w:tc>
          <w:tcPr>
            <w:tcW w:w="596" w:type="pct"/>
            <w:vMerge w:val="restart"/>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Тема 1.</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Финансовое планирование</w:t>
            </w:r>
          </w:p>
        </w:tc>
        <w:tc>
          <w:tcPr>
            <w:tcW w:w="2526" w:type="pct"/>
            <w:gridSpan w:val="2"/>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Содержание учебного материала</w:t>
            </w:r>
          </w:p>
          <w:p w:rsidR="00A742A1" w:rsidRPr="00604F65" w:rsidRDefault="00A742A1" w:rsidP="00E1038D">
            <w:pPr>
              <w:spacing w:after="0" w:line="240" w:lineRule="auto"/>
              <w:rPr>
                <w:rFonts w:ascii="Times New Roman" w:hAnsi="Times New Roman"/>
                <w:b/>
                <w:bCs/>
                <w:i/>
                <w:sz w:val="24"/>
                <w:szCs w:val="24"/>
              </w:rPr>
            </w:pPr>
            <w:r w:rsidRPr="00604F65">
              <w:rPr>
                <w:rFonts w:ascii="Times New Roman" w:hAnsi="Times New Roman"/>
                <w:sz w:val="24"/>
                <w:szCs w:val="24"/>
              </w:rPr>
              <w:t xml:space="preserve">Содержание учебного материала: Способы принятия решений в условиях ограниченности ресурсов. SWOT-анализ как один из способов принятия решений Финансовый план: финансовые цели, стратегия и способы их достижения </w:t>
            </w:r>
          </w:p>
        </w:tc>
        <w:tc>
          <w:tcPr>
            <w:tcW w:w="1195" w:type="pct"/>
            <w:vAlign w:val="center"/>
          </w:tcPr>
          <w:p w:rsidR="00A742A1" w:rsidRPr="00604F65" w:rsidRDefault="00A742A1" w:rsidP="003D0548">
            <w:pPr>
              <w:suppressAutoHyphens/>
              <w:spacing w:after="0" w:line="240" w:lineRule="auto"/>
              <w:jc w:val="both"/>
              <w:rPr>
                <w:rFonts w:ascii="Times New Roman" w:hAnsi="Times New Roman"/>
                <w:bCs/>
                <w:sz w:val="24"/>
                <w:szCs w:val="24"/>
              </w:rPr>
            </w:pPr>
            <w:r w:rsidRPr="00604F65">
              <w:rPr>
                <w:rFonts w:ascii="Times New Roman" w:hAnsi="Times New Roman"/>
                <w:sz w:val="24"/>
                <w:szCs w:val="24"/>
              </w:rPr>
              <w:t>4</w:t>
            </w:r>
          </w:p>
        </w:tc>
        <w:tc>
          <w:tcPr>
            <w:tcW w:w="683" w:type="pct"/>
            <w:vMerge w:val="restart"/>
          </w:tcPr>
          <w:p w:rsidR="00A742A1" w:rsidRPr="00604F65" w:rsidRDefault="007D7CC3" w:rsidP="003D0548">
            <w:pPr>
              <w:spacing w:after="0" w:line="240" w:lineRule="auto"/>
              <w:rPr>
                <w:rFonts w:ascii="Times New Roman" w:hAnsi="Times New Roman"/>
                <w:b/>
                <w:i/>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b/>
                <w:bCs/>
                <w:sz w:val="24"/>
                <w:szCs w:val="24"/>
              </w:rPr>
              <w:t>В том числе практических и лабораторных занятий</w:t>
            </w:r>
          </w:p>
        </w:tc>
        <w:tc>
          <w:tcPr>
            <w:tcW w:w="1195" w:type="pct"/>
            <w:vAlign w:val="center"/>
          </w:tcPr>
          <w:p w:rsidR="00A742A1" w:rsidRPr="00604F65" w:rsidRDefault="00A742A1" w:rsidP="003D0548">
            <w:pPr>
              <w:suppressAutoHyphens/>
              <w:spacing w:after="0" w:line="240" w:lineRule="auto"/>
              <w:jc w:val="both"/>
              <w:rPr>
                <w:rFonts w:ascii="Times New Roman" w:hAnsi="Times New Roman"/>
                <w:sz w:val="24"/>
                <w:szCs w:val="24"/>
              </w:rPr>
            </w:pP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sz w:val="24"/>
                <w:szCs w:val="24"/>
              </w:rPr>
              <w:t>Практическая работа: Деловой практикум. Составление финансового плана и бюджета</w:t>
            </w:r>
          </w:p>
        </w:tc>
        <w:tc>
          <w:tcPr>
            <w:tcW w:w="1195" w:type="pct"/>
            <w:vAlign w:val="center"/>
          </w:tcPr>
          <w:p w:rsidR="00A742A1" w:rsidRPr="00604F65" w:rsidRDefault="007D7CC3" w:rsidP="003D0548">
            <w:pPr>
              <w:suppressAutoHyphens/>
              <w:spacing w:after="0" w:line="240" w:lineRule="auto"/>
              <w:rPr>
                <w:rFonts w:ascii="Times New Roman" w:hAnsi="Times New Roman"/>
                <w:sz w:val="24"/>
                <w:szCs w:val="24"/>
              </w:rPr>
            </w:pPr>
            <w:r>
              <w:rPr>
                <w:rFonts w:ascii="Times New Roman" w:hAnsi="Times New Roman"/>
                <w:sz w:val="24"/>
                <w:szCs w:val="24"/>
              </w:rPr>
              <w:t>3</w:t>
            </w: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A742A1" w:rsidRDefault="00A742A1" w:rsidP="003D0548">
            <w:pPr>
              <w:spacing w:after="0" w:line="240" w:lineRule="auto"/>
              <w:jc w:val="both"/>
              <w:rPr>
                <w:rFonts w:ascii="Times New Roman" w:hAnsi="Times New Roman"/>
                <w:b/>
              </w:rPr>
            </w:pPr>
            <w:r w:rsidRPr="00A742A1">
              <w:rPr>
                <w:rFonts w:ascii="Times New Roman" w:hAnsi="Times New Roman"/>
                <w:b/>
              </w:rPr>
              <w:t xml:space="preserve">Самостоятельная работа студента: </w:t>
            </w:r>
          </w:p>
          <w:p w:rsidR="00A742A1" w:rsidRPr="00604F65" w:rsidRDefault="00A742A1" w:rsidP="003D0548">
            <w:pPr>
              <w:spacing w:after="0" w:line="240" w:lineRule="auto"/>
              <w:jc w:val="both"/>
              <w:rPr>
                <w:rFonts w:ascii="Times New Roman" w:hAnsi="Times New Roman"/>
                <w:sz w:val="24"/>
                <w:szCs w:val="24"/>
              </w:rPr>
            </w:pPr>
            <w:r w:rsidRPr="00A742A1">
              <w:rPr>
                <w:rFonts w:ascii="Times New Roman" w:hAnsi="Times New Roman"/>
              </w:rPr>
              <w:t>Составление SWOT-анализа, разработка стратегии</w:t>
            </w:r>
          </w:p>
        </w:tc>
        <w:tc>
          <w:tcPr>
            <w:tcW w:w="1195" w:type="pct"/>
            <w:vAlign w:val="center"/>
          </w:tcPr>
          <w:p w:rsidR="00A742A1" w:rsidRPr="00604F65" w:rsidRDefault="00A742A1" w:rsidP="003D0548">
            <w:pPr>
              <w:suppressAutoHyphens/>
              <w:spacing w:after="0" w:line="240" w:lineRule="auto"/>
              <w:rPr>
                <w:rFonts w:ascii="Times New Roman" w:hAnsi="Times New Roman"/>
                <w:sz w:val="24"/>
                <w:szCs w:val="24"/>
              </w:rPr>
            </w:pPr>
            <w:r>
              <w:rPr>
                <w:rFonts w:ascii="Times New Roman" w:hAnsi="Times New Roman"/>
                <w:sz w:val="24"/>
                <w:szCs w:val="24"/>
              </w:rPr>
              <w:t>2</w:t>
            </w:r>
          </w:p>
        </w:tc>
        <w:tc>
          <w:tcPr>
            <w:tcW w:w="683" w:type="pct"/>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806"/>
        </w:trPr>
        <w:tc>
          <w:tcPr>
            <w:tcW w:w="596" w:type="pct"/>
            <w:vMerge w:val="restart"/>
          </w:tcPr>
          <w:p w:rsidR="00A742A1" w:rsidRPr="00604F65" w:rsidRDefault="00A742A1" w:rsidP="003D0548">
            <w:pPr>
              <w:spacing w:after="0" w:line="240" w:lineRule="auto"/>
              <w:rPr>
                <w:rFonts w:ascii="Times New Roman" w:hAnsi="Times New Roman"/>
                <w:sz w:val="24"/>
                <w:szCs w:val="24"/>
              </w:rPr>
            </w:pPr>
            <w:r w:rsidRPr="00604F65">
              <w:rPr>
                <w:rFonts w:ascii="Times New Roman" w:hAnsi="Times New Roman"/>
                <w:sz w:val="24"/>
                <w:szCs w:val="24"/>
              </w:rPr>
              <w:t xml:space="preserve">Тема 2. </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Депозит</w:t>
            </w:r>
          </w:p>
        </w:tc>
        <w:tc>
          <w:tcPr>
            <w:tcW w:w="2526" w:type="pct"/>
            <w:gridSpan w:val="2"/>
          </w:tcPr>
          <w:p w:rsidR="00A742A1" w:rsidRPr="00604F65" w:rsidRDefault="00A742A1" w:rsidP="00604F65">
            <w:pPr>
              <w:spacing w:after="0" w:line="240" w:lineRule="auto"/>
              <w:rPr>
                <w:rFonts w:ascii="Times New Roman" w:hAnsi="Times New Roman"/>
                <w:b/>
                <w:sz w:val="24"/>
                <w:szCs w:val="24"/>
              </w:rPr>
            </w:pPr>
            <w:r w:rsidRPr="00604F65">
              <w:rPr>
                <w:rFonts w:ascii="Times New Roman" w:hAnsi="Times New Roman"/>
                <w:b/>
                <w:bCs/>
                <w:sz w:val="24"/>
                <w:szCs w:val="24"/>
              </w:rPr>
              <w:t xml:space="preserve"> </w:t>
            </w:r>
            <w:r w:rsidRPr="00604F65">
              <w:rPr>
                <w:rFonts w:ascii="Times New Roman" w:hAnsi="Times New Roman"/>
                <w:b/>
                <w:sz w:val="24"/>
                <w:szCs w:val="24"/>
              </w:rPr>
              <w:t>Содержание учебного материала</w:t>
            </w:r>
          </w:p>
          <w:p w:rsidR="00A742A1" w:rsidRPr="00604F65" w:rsidRDefault="00A742A1" w:rsidP="00604F65">
            <w:pPr>
              <w:spacing w:after="0" w:line="240" w:lineRule="auto"/>
              <w:rPr>
                <w:rFonts w:ascii="Times New Roman" w:hAnsi="Times New Roman"/>
                <w:b/>
                <w:bCs/>
                <w:sz w:val="24"/>
                <w:szCs w:val="24"/>
              </w:rPr>
            </w:pPr>
            <w:r w:rsidRPr="00604F65">
              <w:rPr>
                <w:rFonts w:ascii="Times New Roman" w:hAnsi="Times New Roman"/>
                <w:sz w:val="24"/>
                <w:szCs w:val="24"/>
              </w:rPr>
              <w:t xml:space="preserve">Банк и банковские депозиты. Влияние инфляции на стоимость активов. Как собирать и анализировать информацию о банке и банковских продуктах </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4</w:t>
            </w:r>
          </w:p>
        </w:tc>
        <w:tc>
          <w:tcPr>
            <w:tcW w:w="683" w:type="pct"/>
            <w:vMerge w:val="restart"/>
          </w:tcPr>
          <w:p w:rsidR="00A742A1"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sz w:val="24"/>
                <w:szCs w:val="24"/>
              </w:rPr>
            </w:pPr>
          </w:p>
        </w:tc>
        <w:tc>
          <w:tcPr>
            <w:tcW w:w="2526" w:type="pct"/>
            <w:gridSpan w:val="2"/>
          </w:tcPr>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sz w:val="24"/>
                <w:szCs w:val="24"/>
              </w:rPr>
              <w:t>Как читать и заключать договор с банком. Управление рисками по депозиту.</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Pr>
                <w:rFonts w:ascii="Times New Roman" w:hAnsi="Times New Roman"/>
                <w:b/>
                <w:bCs/>
                <w:sz w:val="24"/>
                <w:szCs w:val="24"/>
              </w:rPr>
              <w:t>4</w:t>
            </w:r>
          </w:p>
        </w:tc>
        <w:tc>
          <w:tcPr>
            <w:tcW w:w="683" w:type="pct"/>
            <w:vMerge/>
          </w:tcPr>
          <w:p w:rsidR="00A742A1" w:rsidRPr="00604F65" w:rsidRDefault="00A742A1" w:rsidP="003D0548">
            <w:pPr>
              <w:spacing w:after="0" w:line="240" w:lineRule="auto"/>
              <w:rPr>
                <w:rFonts w:ascii="Times New Roman" w:hAnsi="Times New Roman"/>
                <w:b/>
                <w:bCs/>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sz w:val="24"/>
                <w:szCs w:val="24"/>
              </w:rPr>
            </w:pPr>
          </w:p>
        </w:tc>
        <w:tc>
          <w:tcPr>
            <w:tcW w:w="2526" w:type="pct"/>
            <w:gridSpan w:val="2"/>
          </w:tcPr>
          <w:p w:rsidR="00A742A1" w:rsidRPr="00A742A1" w:rsidRDefault="00A742A1" w:rsidP="003D0548">
            <w:pPr>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A742A1" w:rsidRPr="00604F65" w:rsidRDefault="00A742A1" w:rsidP="003D0548">
            <w:pPr>
              <w:spacing w:after="0" w:line="240" w:lineRule="auto"/>
              <w:rPr>
                <w:rFonts w:ascii="Times New Roman" w:hAnsi="Times New Roman"/>
                <w:b/>
                <w:sz w:val="24"/>
                <w:szCs w:val="24"/>
              </w:rPr>
            </w:pPr>
            <w:r w:rsidRPr="00A742A1">
              <w:rPr>
                <w:rFonts w:ascii="Times New Roman" w:hAnsi="Times New Roman"/>
              </w:rPr>
              <w:t>Найти и проанализировать предложения минимум трёх банков по размещению депозитов</w:t>
            </w:r>
          </w:p>
        </w:tc>
        <w:tc>
          <w:tcPr>
            <w:tcW w:w="1195" w:type="pct"/>
            <w:vAlign w:val="center"/>
          </w:tcPr>
          <w:p w:rsidR="00A742A1" w:rsidRPr="00604F65" w:rsidRDefault="00A742A1" w:rsidP="003D0548">
            <w:pPr>
              <w:spacing w:after="0" w:line="240" w:lineRule="auto"/>
              <w:rPr>
                <w:rFonts w:ascii="Times New Roman" w:hAnsi="Times New Roman"/>
                <w:b/>
                <w:bCs/>
                <w:sz w:val="24"/>
                <w:szCs w:val="24"/>
              </w:rPr>
            </w:pPr>
            <w:r>
              <w:rPr>
                <w:rFonts w:ascii="Times New Roman" w:hAnsi="Times New Roman"/>
                <w:b/>
                <w:bCs/>
                <w:sz w:val="24"/>
                <w:szCs w:val="24"/>
              </w:rPr>
              <w:t>2</w:t>
            </w:r>
          </w:p>
        </w:tc>
        <w:tc>
          <w:tcPr>
            <w:tcW w:w="683" w:type="pct"/>
          </w:tcPr>
          <w:p w:rsidR="00A742A1" w:rsidRPr="00604F65" w:rsidRDefault="00A742A1" w:rsidP="003D0548">
            <w:pPr>
              <w:spacing w:after="0" w:line="240" w:lineRule="auto"/>
              <w:rPr>
                <w:rFonts w:ascii="Times New Roman" w:hAnsi="Times New Roman"/>
                <w:b/>
                <w:bCs/>
                <w:sz w:val="24"/>
                <w:szCs w:val="24"/>
              </w:rPr>
            </w:pPr>
          </w:p>
        </w:tc>
      </w:tr>
      <w:tr w:rsidR="007D7CC3" w:rsidRPr="00604F65" w:rsidTr="00604F65">
        <w:tc>
          <w:tcPr>
            <w:tcW w:w="596" w:type="pct"/>
            <w:vMerge w:val="restart"/>
          </w:tcPr>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Тема 3.</w:t>
            </w:r>
          </w:p>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Кредит</w:t>
            </w: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7D7CC3" w:rsidRPr="00604F65" w:rsidRDefault="007D7CC3" w:rsidP="00E1038D">
            <w:pPr>
              <w:suppressAutoHyphens/>
              <w:spacing w:after="0" w:line="240" w:lineRule="auto"/>
              <w:rPr>
                <w:rFonts w:ascii="Times New Roman" w:hAnsi="Times New Roman"/>
                <w:b/>
                <w:bCs/>
                <w:sz w:val="24"/>
                <w:szCs w:val="24"/>
              </w:rPr>
            </w:pPr>
            <w:r w:rsidRPr="00604F65">
              <w:rPr>
                <w:rFonts w:ascii="Times New Roman" w:hAnsi="Times New Roman"/>
                <w:sz w:val="24"/>
                <w:szCs w:val="24"/>
              </w:rPr>
              <w:t xml:space="preserve">Кредиты, виды банковских кредитов для физических лиц. Принципы кредитования (платность, срочность, возвратность) Из чего </w:t>
            </w:r>
            <w:r w:rsidRPr="00604F65">
              <w:rPr>
                <w:rFonts w:ascii="Times New Roman" w:hAnsi="Times New Roman"/>
                <w:sz w:val="24"/>
                <w:szCs w:val="24"/>
              </w:rPr>
              <w:lastRenderedPageBreak/>
              <w:t xml:space="preserve">складывается плата за кредит. Как уменьшить стоимость кредита. Кредитная история. Как читать и анализировать кредитный договор. Кредит как часть личного финансового плана. Типичные ошибки при использовании кредита.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lastRenderedPageBreak/>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596" w:type="pct"/>
            <w:vMerge/>
          </w:tcPr>
          <w:p w:rsidR="007D7CC3" w:rsidRPr="00604F65" w:rsidRDefault="007D7CC3" w:rsidP="003D0548">
            <w:pPr>
              <w:suppressAutoHyphens/>
              <w:spacing w:after="0" w:line="240" w:lineRule="auto"/>
              <w:rPr>
                <w:rFonts w:ascii="Times New Roman" w:hAnsi="Times New Roman"/>
                <w:sz w:val="24"/>
                <w:szCs w:val="24"/>
              </w:rPr>
            </w:pP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«Покупка машины»</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596" w:type="pct"/>
            <w:vMerge/>
          </w:tcPr>
          <w:p w:rsidR="007D7CC3" w:rsidRPr="00604F65" w:rsidRDefault="007D7CC3" w:rsidP="003D0548">
            <w:pPr>
              <w:suppressAutoHyphens/>
              <w:spacing w:after="0" w:line="240" w:lineRule="auto"/>
              <w:rPr>
                <w:rFonts w:ascii="Times New Roman" w:hAnsi="Times New Roman"/>
                <w:sz w:val="24"/>
                <w:szCs w:val="24"/>
              </w:rPr>
            </w:pPr>
          </w:p>
        </w:tc>
        <w:tc>
          <w:tcPr>
            <w:tcW w:w="2526" w:type="pct"/>
            <w:gridSpan w:val="2"/>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Самостоятельная работа студента:</w:t>
            </w:r>
          </w:p>
          <w:p w:rsidR="007D7CC3" w:rsidRPr="00604F65" w:rsidRDefault="007D7CC3" w:rsidP="003D0548">
            <w:pPr>
              <w:suppressAutoHyphens/>
              <w:spacing w:after="0" w:line="240" w:lineRule="auto"/>
              <w:rPr>
                <w:rFonts w:ascii="Times New Roman" w:hAnsi="Times New Roman"/>
                <w:b/>
                <w:sz w:val="24"/>
                <w:szCs w:val="24"/>
              </w:rPr>
            </w:pPr>
            <w:proofErr w:type="spellStart"/>
            <w:r w:rsidRPr="00A742A1">
              <w:rPr>
                <w:rFonts w:ascii="Times New Roman" w:hAnsi="Times New Roman"/>
              </w:rPr>
              <w:t>Коллекторские</w:t>
            </w:r>
            <w:proofErr w:type="spellEnd"/>
            <w:r w:rsidRPr="00A742A1">
              <w:rPr>
                <w:rFonts w:ascii="Times New Roman" w:hAnsi="Times New Roman"/>
              </w:rPr>
              <w:t xml:space="preserve"> агентства, их права и обязанности</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E1038D" w:rsidRPr="00604F65" w:rsidTr="00604F65">
        <w:trPr>
          <w:trHeight w:val="938"/>
        </w:trPr>
        <w:tc>
          <w:tcPr>
            <w:tcW w:w="596" w:type="pct"/>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4. Расчетно-кассовые операции</w:t>
            </w:r>
          </w:p>
        </w:tc>
        <w:tc>
          <w:tcPr>
            <w:tcW w:w="2526" w:type="pct"/>
            <w:gridSpan w:val="2"/>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Хранение, обмен и перевод денег – банковские операции для физических и юридических лиц Виды платёжных средств. Чеки, дебетовые карты, кредитные карты, электронные деньги – инструменты денежного рынка. Формы дистанционного банковского обслуживания – правила безопасного поведения при пользовании интернет-банкингом </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E1038D" w:rsidRPr="00604F65" w:rsidRDefault="00E1038D" w:rsidP="003D0548">
            <w:pPr>
              <w:spacing w:after="0" w:line="240" w:lineRule="auto"/>
              <w:rPr>
                <w:rFonts w:ascii="Times New Roman" w:hAnsi="Times New Roman"/>
                <w:b/>
                <w:sz w:val="24"/>
                <w:szCs w:val="24"/>
              </w:rPr>
            </w:pPr>
          </w:p>
        </w:tc>
        <w:tc>
          <w:tcPr>
            <w:tcW w:w="683" w:type="pct"/>
            <w:vMerge w:val="restart"/>
          </w:tcPr>
          <w:p w:rsidR="00E1038D"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E1038D" w:rsidRPr="00604F65" w:rsidTr="00604F65">
        <w:trPr>
          <w:trHeight w:val="937"/>
        </w:trPr>
        <w:tc>
          <w:tcPr>
            <w:tcW w:w="596" w:type="pct"/>
            <w:vMerge/>
          </w:tcPr>
          <w:p w:rsidR="00E1038D" w:rsidRPr="00604F65" w:rsidRDefault="00E1038D" w:rsidP="003D0548">
            <w:pPr>
              <w:suppressAutoHyphens/>
              <w:spacing w:after="0" w:line="240" w:lineRule="auto"/>
              <w:rPr>
                <w:rFonts w:ascii="Times New Roman" w:hAnsi="Times New Roman"/>
                <w:sz w:val="24"/>
                <w:szCs w:val="24"/>
              </w:rPr>
            </w:pP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Разбор ситуаций, касающихся хранения, перевода и получения денег</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E1038D" w:rsidRPr="00604F65" w:rsidRDefault="00E1038D"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5. Страхование</w:t>
            </w:r>
          </w:p>
        </w:tc>
        <w:tc>
          <w:tcPr>
            <w:tcW w:w="2515" w:type="pct"/>
          </w:tcPr>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Содержание учебного материала: Страховые услуги, страховые риски, участники договора страхования. Учимся понимать договор страхования Виды страхования в России. Страховые компании, услуги для физических лиц Использование страхования в повседневной жизни и бизнесе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«страхование сделки»</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3D0548">
            <w:pPr>
              <w:suppressAutoHyphens/>
              <w:spacing w:after="0" w:line="240" w:lineRule="auto"/>
              <w:rPr>
                <w:rFonts w:ascii="Times New Roman" w:hAnsi="Times New Roman"/>
                <w:sz w:val="24"/>
                <w:szCs w:val="24"/>
              </w:rPr>
            </w:pPr>
            <w:r w:rsidRPr="00A742A1">
              <w:rPr>
                <w:rFonts w:ascii="Times New Roman" w:hAnsi="Times New Roman"/>
              </w:rPr>
              <w:t>Отбор критериев для анализа информации о страховой компании и предоставляемых ей услугах для страхования жизни и имущества</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6. Инвестиции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Инвестиции и способы инвестирования. Сроки и доходность инвестиций Фондовый рынок и его инструменты. Виды финансовых продуктов для различных финансовых целей.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Как выбрать финансовый продукт в зависимости от доходности, ликвидности и риска. Как управлять инвестиционными рисками. Как анализировать информацию об инвестировании денежных средств, </w:t>
            </w:r>
            <w:r w:rsidRPr="00604F65">
              <w:rPr>
                <w:rFonts w:ascii="Times New Roman" w:hAnsi="Times New Roman"/>
                <w:sz w:val="24"/>
                <w:szCs w:val="24"/>
              </w:rPr>
              <w:lastRenderedPageBreak/>
              <w:t>предоставляемую различными источниками и структурами финансового рынка. Как сформировать инвестиционный портфель.</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lastRenderedPageBreak/>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A742A1">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A742A1">
            <w:pPr>
              <w:suppressAutoHyphens/>
              <w:spacing w:after="0" w:line="240" w:lineRule="auto"/>
              <w:rPr>
                <w:rFonts w:ascii="Times New Roman" w:hAnsi="Times New Roman"/>
                <w:b/>
                <w:sz w:val="24"/>
                <w:szCs w:val="24"/>
              </w:rPr>
            </w:pPr>
            <w:r w:rsidRPr="00A742A1">
              <w:rPr>
                <w:rFonts w:ascii="Times New Roman" w:hAnsi="Times New Roman"/>
              </w:rPr>
              <w:t>Диверсификация активов как способ снижения рисков</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7. Налоги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Налоговая система РФ. Пропорциональная, прогрессивная и регрессивная налоговые системы.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4</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Расчёт сумм налогов. Использование налоговых льгот и налоговых вычетов.</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8.</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 Защита от мошеннических действий на финансовом рынке</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Основные виды финансовых пирамид. Правила личной финансовой безопасности. Виды финансового мошенничества. Мошенничество с банковскими картами. Махинации с кредитами. Мошенничества с инвестиционными инструментами. Финансовые пирамиды.</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3</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«Заманчивое предложение»</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9. Создание собственного бизнеса</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Основные понятия: бизнес, </w:t>
            </w:r>
            <w:proofErr w:type="spellStart"/>
            <w:r w:rsidRPr="00604F65">
              <w:rPr>
                <w:rFonts w:ascii="Times New Roman" w:hAnsi="Times New Roman"/>
                <w:sz w:val="24"/>
                <w:szCs w:val="24"/>
              </w:rPr>
              <w:t>стартап</w:t>
            </w:r>
            <w:proofErr w:type="spellEnd"/>
            <w:r w:rsidRPr="00604F65">
              <w:rPr>
                <w:rFonts w:ascii="Times New Roman" w:hAnsi="Times New Roman"/>
                <w:sz w:val="24"/>
                <w:szCs w:val="24"/>
              </w:rPr>
              <w:t xml:space="preserve">, бизнес-план, бизнес-идея, планирование рабочего времени. </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3</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«Создание бизнеса».</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3</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A742A1" w:rsidRDefault="007D7CC3" w:rsidP="003D0548">
            <w:pPr>
              <w:suppressAutoHyphens/>
              <w:spacing w:after="0" w:line="240" w:lineRule="auto"/>
              <w:rPr>
                <w:rFonts w:ascii="Times New Roman" w:hAnsi="Times New Roman"/>
                <w:b/>
              </w:rPr>
            </w:pPr>
            <w:r w:rsidRPr="00A742A1">
              <w:rPr>
                <w:rFonts w:ascii="Times New Roman" w:hAnsi="Times New Roman"/>
                <w:b/>
              </w:rPr>
              <w:t xml:space="preserve">Самостоятельная работа студента: </w:t>
            </w:r>
          </w:p>
          <w:p w:rsidR="007D7CC3" w:rsidRPr="00604F65" w:rsidRDefault="007D7CC3" w:rsidP="003D0548">
            <w:pPr>
              <w:suppressAutoHyphens/>
              <w:spacing w:after="0" w:line="240" w:lineRule="auto"/>
              <w:rPr>
                <w:rFonts w:ascii="Times New Roman" w:hAnsi="Times New Roman"/>
                <w:b/>
                <w:sz w:val="24"/>
                <w:szCs w:val="24"/>
              </w:rPr>
            </w:pPr>
            <w:r w:rsidRPr="00A742A1">
              <w:rPr>
                <w:rFonts w:ascii="Times New Roman" w:hAnsi="Times New Roman"/>
              </w:rPr>
              <w:t>Придумать бизнес-идею для создания собственного бизнеса, оформить её краткое описание</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sz w:val="24"/>
                <w:szCs w:val="24"/>
              </w:rPr>
              <w:t>4</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6F4229" w:rsidRPr="00604F65" w:rsidTr="00604F65">
        <w:tc>
          <w:tcPr>
            <w:tcW w:w="3122" w:type="pct"/>
            <w:gridSpan w:val="3"/>
          </w:tcPr>
          <w:p w:rsidR="006F4229" w:rsidRPr="00604F65" w:rsidRDefault="006F4229"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Промежуточная аттестация</w:t>
            </w:r>
          </w:p>
        </w:tc>
        <w:tc>
          <w:tcPr>
            <w:tcW w:w="1195" w:type="pct"/>
            <w:vAlign w:val="center"/>
          </w:tcPr>
          <w:p w:rsidR="006F4229" w:rsidRPr="00604F65" w:rsidRDefault="00F24538" w:rsidP="003D0548">
            <w:pPr>
              <w:spacing w:after="0" w:line="240" w:lineRule="auto"/>
              <w:rPr>
                <w:rFonts w:ascii="Times New Roman" w:hAnsi="Times New Roman"/>
                <w:b/>
                <w:i/>
                <w:sz w:val="24"/>
                <w:szCs w:val="24"/>
              </w:rPr>
            </w:pPr>
            <w:r w:rsidRPr="00604F65">
              <w:rPr>
                <w:rFonts w:ascii="Times New Roman" w:hAnsi="Times New Roman"/>
                <w:b/>
                <w:i/>
                <w:sz w:val="24"/>
                <w:szCs w:val="24"/>
              </w:rPr>
              <w:t>3</w:t>
            </w:r>
          </w:p>
        </w:tc>
        <w:tc>
          <w:tcPr>
            <w:tcW w:w="683" w:type="pct"/>
          </w:tcPr>
          <w:p w:rsidR="006F4229" w:rsidRPr="00604F65" w:rsidRDefault="006F4229" w:rsidP="003D0548">
            <w:pPr>
              <w:spacing w:after="0" w:line="240" w:lineRule="auto"/>
              <w:rPr>
                <w:rFonts w:ascii="Times New Roman" w:hAnsi="Times New Roman"/>
                <w:b/>
                <w:i/>
                <w:sz w:val="24"/>
                <w:szCs w:val="24"/>
              </w:rPr>
            </w:pPr>
          </w:p>
        </w:tc>
      </w:tr>
      <w:tr w:rsidR="006F4229" w:rsidRPr="00604F65" w:rsidTr="00604F65">
        <w:trPr>
          <w:trHeight w:val="20"/>
        </w:trPr>
        <w:tc>
          <w:tcPr>
            <w:tcW w:w="3122" w:type="pct"/>
            <w:gridSpan w:val="3"/>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Всего:</w:t>
            </w:r>
          </w:p>
        </w:tc>
        <w:tc>
          <w:tcPr>
            <w:tcW w:w="1195" w:type="pct"/>
            <w:vAlign w:val="center"/>
          </w:tcPr>
          <w:p w:rsidR="006F4229" w:rsidRPr="00604F65" w:rsidRDefault="00F24538"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36</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bl>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4.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xml:space="preserve"> Л.Н. Основы экономики и предпринимательства: Учебник для СПО / Л.Н.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 18-е изд., стер. – М.: Академия, 2018. – 224 с.</w:t>
      </w:r>
    </w:p>
    <w:p w:rsidR="006F4229" w:rsidRPr="00DA5BF5"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5. Чумаченко В.В. Финансовая грамотность: учеб</w:t>
      </w:r>
      <w:proofErr w:type="gramStart"/>
      <w:r w:rsidRPr="009E7518">
        <w:rPr>
          <w:rFonts w:ascii="Times New Roman" w:hAnsi="Times New Roman"/>
          <w:b/>
          <w:sz w:val="24"/>
          <w:szCs w:val="24"/>
        </w:rPr>
        <w:t>. пособие</w:t>
      </w:r>
      <w:proofErr w:type="gramEnd"/>
      <w:r w:rsidRPr="009E7518">
        <w:rPr>
          <w:rFonts w:ascii="Times New Roman" w:hAnsi="Times New Roman"/>
          <w:b/>
          <w:sz w:val="24"/>
          <w:szCs w:val="24"/>
        </w:rPr>
        <w:t xml:space="preserve"> для 10-11 класса / </w:t>
      </w:r>
      <w:proofErr w:type="spellStart"/>
      <w:r w:rsidRPr="009E7518">
        <w:rPr>
          <w:rFonts w:ascii="Times New Roman" w:hAnsi="Times New Roman"/>
          <w:b/>
          <w:sz w:val="24"/>
          <w:szCs w:val="24"/>
        </w:rPr>
        <w:t>В.В.Чумаченко</w:t>
      </w:r>
      <w:proofErr w:type="spellEnd"/>
      <w:r w:rsidRPr="009E7518">
        <w:rPr>
          <w:rFonts w:ascii="Times New Roman" w:hAnsi="Times New Roman"/>
          <w:b/>
          <w:sz w:val="24"/>
          <w:szCs w:val="24"/>
        </w:rPr>
        <w:t>, А.П. Горяев. – 2-е изд. – М.: Просвещение, 2017. – 271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Братухина О.А. Основы экономики (с практикумом): учебное пособие / Братухина</w:t>
      </w:r>
      <w:r>
        <w:rPr>
          <w:rFonts w:ascii="Times New Roman" w:hAnsi="Times New Roman"/>
          <w:b/>
          <w:sz w:val="24"/>
          <w:szCs w:val="24"/>
        </w:rPr>
        <w:t xml:space="preserve"> </w:t>
      </w:r>
      <w:r w:rsidRPr="009E7518">
        <w:rPr>
          <w:rFonts w:ascii="Times New Roman" w:hAnsi="Times New Roman"/>
          <w:b/>
          <w:sz w:val="24"/>
          <w:szCs w:val="24"/>
        </w:rPr>
        <w:t xml:space="preserve">О.А.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xml:space="preserve">, 2021. — 322 с. — URL: </w:t>
      </w:r>
      <w:proofErr w:type="spellStart"/>
      <w:r w:rsidRPr="009E7518">
        <w:rPr>
          <w:rFonts w:ascii="Times New Roman" w:hAnsi="Times New Roman"/>
          <w:b/>
          <w:sz w:val="24"/>
          <w:szCs w:val="24"/>
        </w:rPr>
        <w:t>ttps</w:t>
      </w:r>
      <w:proofErr w:type="spellEnd"/>
      <w:r w:rsidRPr="009E7518">
        <w:rPr>
          <w:rFonts w:ascii="Times New Roman" w:hAnsi="Times New Roman"/>
          <w:b/>
          <w:sz w:val="24"/>
          <w:szCs w:val="24"/>
        </w:rPr>
        <w:t>://book.ru/</w:t>
      </w:r>
      <w:proofErr w:type="spellStart"/>
      <w:r w:rsidRPr="009E7518">
        <w:rPr>
          <w:rFonts w:ascii="Times New Roman" w:hAnsi="Times New Roman"/>
          <w:b/>
          <w:sz w:val="24"/>
          <w:szCs w:val="24"/>
        </w:rPr>
        <w:t>book</w:t>
      </w:r>
      <w:proofErr w:type="spellEnd"/>
      <w:r w:rsidRPr="009E7518">
        <w:rPr>
          <w:rFonts w:ascii="Times New Roman" w:hAnsi="Times New Roman"/>
          <w:b/>
          <w:sz w:val="24"/>
          <w:szCs w:val="24"/>
        </w:rPr>
        <w:t>/940105. — Текст:</w:t>
      </w:r>
      <w:r>
        <w:rPr>
          <w:rFonts w:ascii="Times New Roman" w:hAnsi="Times New Roman"/>
          <w:b/>
          <w:sz w:val="24"/>
          <w:szCs w:val="24"/>
        </w:rPr>
        <w:t xml:space="preserve"> </w:t>
      </w:r>
      <w:r w:rsidRPr="009E7518">
        <w:rPr>
          <w:rFonts w:ascii="Times New Roman" w:hAnsi="Times New Roman"/>
          <w:b/>
          <w:sz w:val="24"/>
          <w:szCs w:val="24"/>
        </w:rPr>
        <w:t>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2. Кабанов В.Н. Организация предпринимательской деятельности: самоучитель: учебник/ Кабанов В.Н. — Москва: </w:t>
      </w:r>
      <w:proofErr w:type="spellStart"/>
      <w:r w:rsidRPr="009E7518">
        <w:rPr>
          <w:rFonts w:ascii="Times New Roman" w:hAnsi="Times New Roman"/>
          <w:b/>
          <w:sz w:val="24"/>
          <w:szCs w:val="24"/>
        </w:rPr>
        <w:t>Русайнс</w:t>
      </w:r>
      <w:proofErr w:type="spellEnd"/>
      <w:r w:rsidRPr="009E7518">
        <w:rPr>
          <w:rFonts w:ascii="Times New Roman" w:hAnsi="Times New Roman"/>
          <w:b/>
          <w:sz w:val="24"/>
          <w:szCs w:val="24"/>
        </w:rPr>
        <w:t xml:space="preserve">, 2021. — 301 с. - URL: </w:t>
      </w:r>
      <w:proofErr w:type="gramStart"/>
      <w:r w:rsidRPr="009E7518">
        <w:rPr>
          <w:rFonts w:ascii="Times New Roman" w:hAnsi="Times New Roman"/>
          <w:b/>
          <w:sz w:val="24"/>
          <w:szCs w:val="24"/>
        </w:rPr>
        <w:t>https://book.ru/book/937049.—</w:t>
      </w:r>
      <w:proofErr w:type="gramEnd"/>
      <w:r w:rsidRPr="009E7518">
        <w:rPr>
          <w:rFonts w:ascii="Times New Roman" w:hAnsi="Times New Roman"/>
          <w:b/>
          <w:sz w:val="24"/>
          <w:szCs w:val="24"/>
        </w:rPr>
        <w:t xml:space="preserve"> Текст: 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3.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Экономика: учебник /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И.В.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2022. — 277 с. —URL: https://book.ru/book/943876. — Текст: электронный. – Режим доступа: по</w:t>
      </w:r>
      <w:r>
        <w:rPr>
          <w:rFonts w:ascii="Times New Roman" w:hAnsi="Times New Roman"/>
          <w:b/>
          <w:sz w:val="24"/>
          <w:szCs w:val="24"/>
        </w:rPr>
        <w:t xml:space="preserve"> </w:t>
      </w:r>
      <w:r w:rsidRPr="009E7518">
        <w:rPr>
          <w:rFonts w:ascii="Times New Roman" w:hAnsi="Times New Roman"/>
          <w:b/>
          <w:sz w:val="24"/>
          <w:szCs w:val="24"/>
        </w:rPr>
        <w:t>подписке.</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9E7518" w:rsidRPr="009E7518" w:rsidRDefault="006F4229" w:rsidP="009E7518">
      <w:pPr>
        <w:spacing w:after="0"/>
        <w:ind w:firstLine="709"/>
        <w:contextualSpacing/>
        <w:jc w:val="both"/>
        <w:rPr>
          <w:rFonts w:ascii="Times New Roman" w:hAnsi="Times New Roman"/>
          <w:bCs/>
          <w:i/>
          <w:sz w:val="24"/>
          <w:szCs w:val="24"/>
        </w:rPr>
      </w:pPr>
      <w:r w:rsidRPr="00DA5BF5">
        <w:rPr>
          <w:rFonts w:ascii="Times New Roman" w:hAnsi="Times New Roman"/>
          <w:b/>
          <w:i/>
          <w:sz w:val="24"/>
          <w:szCs w:val="24"/>
        </w:rPr>
        <w:t xml:space="preserve">1. </w:t>
      </w:r>
      <w:r w:rsidR="009E7518" w:rsidRPr="009E7518">
        <w:rPr>
          <w:rFonts w:ascii="Times New Roman" w:hAnsi="Times New Roman"/>
          <w:bCs/>
          <w:i/>
          <w:sz w:val="24"/>
          <w:szCs w:val="24"/>
        </w:rPr>
        <w:t xml:space="preserve">Брехова Ю.В., Завьялов Д.Ю., </w:t>
      </w:r>
      <w:proofErr w:type="spellStart"/>
      <w:r w:rsidR="009E7518" w:rsidRPr="009E7518">
        <w:rPr>
          <w:rFonts w:ascii="Times New Roman" w:hAnsi="Times New Roman"/>
          <w:bCs/>
          <w:i/>
          <w:sz w:val="24"/>
          <w:szCs w:val="24"/>
        </w:rPr>
        <w:t>Алмосов</w:t>
      </w:r>
      <w:proofErr w:type="spellEnd"/>
      <w:r w:rsidR="009E7518" w:rsidRPr="009E7518">
        <w:rPr>
          <w:rFonts w:ascii="Times New Roman" w:hAnsi="Times New Roman"/>
          <w:bCs/>
          <w:i/>
          <w:sz w:val="24"/>
          <w:szCs w:val="24"/>
        </w:rPr>
        <w:t xml:space="preserve"> </w:t>
      </w:r>
      <w:proofErr w:type="spellStart"/>
      <w:r w:rsidR="009E7518" w:rsidRPr="009E7518">
        <w:rPr>
          <w:rFonts w:ascii="Times New Roman" w:hAnsi="Times New Roman"/>
          <w:bCs/>
          <w:i/>
          <w:sz w:val="24"/>
          <w:szCs w:val="24"/>
        </w:rPr>
        <w:t>А.П.Финансовая</w:t>
      </w:r>
      <w:proofErr w:type="spellEnd"/>
      <w:r w:rsidR="009E7518" w:rsidRPr="009E7518">
        <w:rPr>
          <w:rFonts w:ascii="Times New Roman" w:hAnsi="Times New Roman"/>
          <w:bCs/>
          <w:i/>
          <w:sz w:val="24"/>
          <w:szCs w:val="24"/>
        </w:rPr>
        <w:t xml:space="preserve"> </w:t>
      </w:r>
      <w:proofErr w:type="gramStart"/>
      <w:r w:rsidR="009E7518" w:rsidRPr="009E7518">
        <w:rPr>
          <w:rFonts w:ascii="Times New Roman" w:hAnsi="Times New Roman"/>
          <w:bCs/>
          <w:i/>
          <w:sz w:val="24"/>
          <w:szCs w:val="24"/>
        </w:rPr>
        <w:t>грамотность.—</w:t>
      </w:r>
      <w:proofErr w:type="gramEnd"/>
      <w:r w:rsidR="009E7518" w:rsidRPr="009E7518">
        <w:rPr>
          <w:rFonts w:ascii="Times New Roman" w:hAnsi="Times New Roman"/>
          <w:bCs/>
          <w:i/>
          <w:sz w:val="24"/>
          <w:szCs w:val="24"/>
        </w:rPr>
        <w:t xml:space="preserve"> М.:</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 xml:space="preserve">ВИТА-ПРЕСС,2016 (материалы для учащихся, </w:t>
      </w:r>
      <w:proofErr w:type="spellStart"/>
      <w:r w:rsidRPr="009E7518">
        <w:rPr>
          <w:rFonts w:ascii="Times New Roman" w:hAnsi="Times New Roman"/>
          <w:bCs/>
          <w:i/>
          <w:sz w:val="24"/>
          <w:szCs w:val="24"/>
        </w:rPr>
        <w:t>Учебнаяпрограмма</w:t>
      </w:r>
      <w:proofErr w:type="spellEnd"/>
      <w:r w:rsidRPr="009E7518">
        <w:rPr>
          <w:rFonts w:ascii="Times New Roman" w:hAnsi="Times New Roman"/>
          <w:bCs/>
          <w:i/>
          <w:sz w:val="24"/>
          <w:szCs w:val="24"/>
        </w:rPr>
        <w:t>, Методические</w:t>
      </w:r>
    </w:p>
    <w:p w:rsidR="009E7518" w:rsidRPr="009E7518" w:rsidRDefault="009E7518" w:rsidP="009E7518">
      <w:pPr>
        <w:spacing w:after="0"/>
        <w:ind w:firstLine="709"/>
        <w:contextualSpacing/>
        <w:jc w:val="both"/>
        <w:rPr>
          <w:rFonts w:ascii="Times New Roman" w:hAnsi="Times New Roman"/>
          <w:bCs/>
          <w:i/>
          <w:sz w:val="24"/>
          <w:szCs w:val="24"/>
        </w:rPr>
      </w:pPr>
      <w:proofErr w:type="gramStart"/>
      <w:r w:rsidRPr="009E7518">
        <w:rPr>
          <w:rFonts w:ascii="Times New Roman" w:hAnsi="Times New Roman"/>
          <w:bCs/>
          <w:i/>
          <w:sz w:val="24"/>
          <w:szCs w:val="24"/>
        </w:rPr>
        <w:t>указания</w:t>
      </w:r>
      <w:proofErr w:type="gramEnd"/>
      <w:r w:rsidRPr="009E7518">
        <w:rPr>
          <w:rFonts w:ascii="Times New Roman" w:hAnsi="Times New Roman"/>
          <w:bCs/>
          <w:i/>
          <w:sz w:val="24"/>
          <w:szCs w:val="24"/>
        </w:rPr>
        <w:t xml:space="preserve"> </w:t>
      </w:r>
      <w:proofErr w:type="spellStart"/>
      <w:r w:rsidRPr="009E7518">
        <w:rPr>
          <w:rFonts w:ascii="Times New Roman" w:hAnsi="Times New Roman"/>
          <w:bCs/>
          <w:i/>
          <w:sz w:val="24"/>
          <w:szCs w:val="24"/>
        </w:rPr>
        <w:t>дляучителя</w:t>
      </w:r>
      <w:proofErr w:type="spellEnd"/>
      <w:r w:rsidRPr="009E7518">
        <w:rPr>
          <w:rFonts w:ascii="Times New Roman" w:hAnsi="Times New Roman"/>
          <w:bCs/>
          <w:i/>
          <w:sz w:val="24"/>
          <w:szCs w:val="24"/>
        </w:rPr>
        <w:t>).</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2. Материалы сайта http://www.fingramota.org (Совет по финансовой грамотности при</w:t>
      </w:r>
      <w:r>
        <w:rPr>
          <w:rFonts w:ascii="Times New Roman" w:hAnsi="Times New Roman"/>
          <w:bCs/>
          <w:i/>
          <w:sz w:val="24"/>
          <w:szCs w:val="24"/>
        </w:rPr>
        <w:t xml:space="preserve"> </w:t>
      </w:r>
      <w:r w:rsidRPr="009E7518">
        <w:rPr>
          <w:rFonts w:ascii="Times New Roman" w:hAnsi="Times New Roman"/>
          <w:bCs/>
          <w:i/>
          <w:sz w:val="24"/>
          <w:szCs w:val="24"/>
        </w:rPr>
        <w:t>ЦБ РФ)</w:t>
      </w:r>
    </w:p>
    <w:p w:rsidR="006F4229" w:rsidRPr="00DA5BF5" w:rsidRDefault="009E7518" w:rsidP="009E7518">
      <w:pPr>
        <w:spacing w:after="0"/>
        <w:ind w:firstLine="709"/>
        <w:contextualSpacing/>
        <w:jc w:val="both"/>
        <w:rPr>
          <w:rFonts w:ascii="Times New Roman" w:hAnsi="Times New Roman"/>
          <w:b/>
          <w:i/>
          <w:sz w:val="24"/>
          <w:szCs w:val="24"/>
        </w:rPr>
      </w:pPr>
      <w:r w:rsidRPr="009E7518">
        <w:rPr>
          <w:rFonts w:ascii="Times New Roman" w:hAnsi="Times New Roman"/>
          <w:bCs/>
          <w:i/>
          <w:sz w:val="24"/>
          <w:szCs w:val="24"/>
        </w:rPr>
        <w:t>3. Материалы сайта https://rostsber.ru/ (рост сбережений)</w:t>
      </w: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4"/>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c>
          <w:tcPr>
            <w:tcW w:w="1912" w:type="pct"/>
          </w:tcPr>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Экономических явлений и процессов общественной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Структуры семейного бюджета и экономики семьи.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Депозит и кредит. Накопления и инфляция, роль депозита в личном</w:t>
            </w:r>
            <w:r w:rsidR="00E1038D" w:rsidRPr="00BF64B8">
              <w:rPr>
                <w:rFonts w:ascii="Times New Roman" w:hAnsi="Times New Roman"/>
                <w:bCs/>
              </w:rPr>
              <w:t xml:space="preserve"> </w:t>
            </w:r>
            <w:r w:rsidRPr="00BF64B8">
              <w:rPr>
                <w:rFonts w:ascii="Times New Roman" w:hAnsi="Times New Roman"/>
                <w:bCs/>
              </w:rPr>
              <w:t>финансовом плане, понятия о кредите, его виды, основные</w:t>
            </w:r>
            <w:r w:rsidR="00E1038D" w:rsidRPr="00BF64B8">
              <w:rPr>
                <w:rFonts w:ascii="Times New Roman" w:hAnsi="Times New Roman"/>
                <w:bCs/>
              </w:rPr>
              <w:t xml:space="preserve"> </w:t>
            </w:r>
            <w:r w:rsidRPr="00BF64B8">
              <w:rPr>
                <w:rFonts w:ascii="Times New Roman" w:hAnsi="Times New Roman"/>
                <w:bCs/>
              </w:rPr>
              <w:t>характеристики кредита, роль кредита в личном финансовом плане.</w:t>
            </w:r>
          </w:p>
          <w:p w:rsidR="009E7518" w:rsidRPr="00BF64B8" w:rsidRDefault="009E7518" w:rsidP="00BF64B8">
            <w:pPr>
              <w:spacing w:line="240" w:lineRule="auto"/>
              <w:jc w:val="both"/>
              <w:rPr>
                <w:rFonts w:ascii="Times New Roman" w:hAnsi="Times New Roman"/>
                <w:bCs/>
              </w:rPr>
            </w:pPr>
            <w:proofErr w:type="spellStart"/>
            <w:r w:rsidRPr="00BF64B8">
              <w:rPr>
                <w:rFonts w:ascii="Times New Roman" w:hAnsi="Times New Roman"/>
                <w:bCs/>
              </w:rPr>
              <w:t>Расчетно</w:t>
            </w:r>
            <w:proofErr w:type="spellEnd"/>
            <w:r w:rsidRPr="00BF64B8">
              <w:rPr>
                <w:rFonts w:ascii="Times New Roman" w:hAnsi="Times New Roman"/>
                <w:bCs/>
              </w:rPr>
              <w:t>–кассовые операции. Хранение, обмен и перевод денег,</w:t>
            </w:r>
            <w:r w:rsidR="00E1038D" w:rsidRPr="00BF64B8">
              <w:rPr>
                <w:rFonts w:ascii="Times New Roman" w:hAnsi="Times New Roman"/>
                <w:bCs/>
              </w:rPr>
              <w:t xml:space="preserve"> </w:t>
            </w:r>
            <w:r w:rsidRPr="00BF64B8">
              <w:rPr>
                <w:rFonts w:ascii="Times New Roman" w:hAnsi="Times New Roman"/>
                <w:bCs/>
              </w:rPr>
              <w:t>различные виды платежных средств, формы дистанционного</w:t>
            </w:r>
            <w:r w:rsidR="00E1038D" w:rsidRPr="00BF64B8">
              <w:rPr>
                <w:rFonts w:ascii="Times New Roman" w:hAnsi="Times New Roman"/>
                <w:bCs/>
              </w:rPr>
              <w:t xml:space="preserve"> </w:t>
            </w:r>
            <w:r w:rsidRPr="00BF64B8">
              <w:rPr>
                <w:rFonts w:ascii="Times New Roman" w:hAnsi="Times New Roman"/>
                <w:bCs/>
              </w:rPr>
              <w:t>банковского обслуживания.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Пенсионное обеспечение: государственная пенсионная система,</w:t>
            </w:r>
            <w:r w:rsidR="00E1038D" w:rsidRPr="00BF64B8">
              <w:rPr>
                <w:rFonts w:ascii="Times New Roman" w:hAnsi="Times New Roman"/>
                <w:bCs/>
              </w:rPr>
              <w:t xml:space="preserve"> </w:t>
            </w:r>
            <w:r w:rsidRPr="00BF64B8">
              <w:rPr>
                <w:rFonts w:ascii="Times New Roman" w:hAnsi="Times New Roman"/>
                <w:bCs/>
              </w:rPr>
              <w:t>формирование личных пенсионных накоплений.</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Виды ценных бумаг.</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Сферы применения различных форм денег.</w:t>
            </w:r>
            <w:r w:rsidR="00E1038D" w:rsidRPr="00BF64B8">
              <w:rPr>
                <w:rFonts w:ascii="Times New Roman" w:hAnsi="Times New Roman"/>
                <w:bCs/>
              </w:rPr>
              <w:t xml:space="preserve"> </w:t>
            </w:r>
            <w:r w:rsidRPr="00BF64B8">
              <w:rPr>
                <w:rFonts w:ascii="Times New Roman" w:hAnsi="Times New Roman"/>
                <w:bCs/>
              </w:rPr>
              <w:t>Основные элементы</w:t>
            </w:r>
            <w:r w:rsidR="00E1038D" w:rsidRPr="00BF64B8">
              <w:rPr>
                <w:rFonts w:ascii="Times New Roman" w:hAnsi="Times New Roman"/>
                <w:bCs/>
              </w:rPr>
              <w:t xml:space="preserve"> </w:t>
            </w:r>
            <w:r w:rsidRPr="00BF64B8">
              <w:rPr>
                <w:rFonts w:ascii="Times New Roman" w:hAnsi="Times New Roman"/>
                <w:bCs/>
              </w:rPr>
              <w:t>банковской системы.</w:t>
            </w:r>
            <w:r w:rsidR="00E1038D" w:rsidRPr="00BF64B8">
              <w:rPr>
                <w:rFonts w:ascii="Times New Roman" w:hAnsi="Times New Roman"/>
                <w:bCs/>
              </w:rPr>
              <w:t xml:space="preserve"> </w:t>
            </w:r>
            <w:r w:rsidRPr="00BF64B8">
              <w:rPr>
                <w:rFonts w:ascii="Times New Roman" w:hAnsi="Times New Roman"/>
                <w:bCs/>
              </w:rPr>
              <w:t>Виды платежных средств.</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Страхование и его виды.</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Налоги (понятие, виды налогов, налоговые вычеты, налоговая</w:t>
            </w:r>
            <w:r w:rsidR="00E1038D" w:rsidRPr="00BF64B8">
              <w:rPr>
                <w:rFonts w:ascii="Times New Roman" w:hAnsi="Times New Roman"/>
                <w:bCs/>
              </w:rPr>
              <w:t xml:space="preserve"> </w:t>
            </w:r>
            <w:r w:rsidRPr="00BF64B8">
              <w:rPr>
                <w:rFonts w:ascii="Times New Roman" w:hAnsi="Times New Roman"/>
                <w:bCs/>
              </w:rPr>
              <w:t>декларация).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Правовые нормы для защиты прав потребителей финансовых услуг.</w:t>
            </w:r>
          </w:p>
          <w:p w:rsidR="009E7518" w:rsidRPr="009E7518" w:rsidRDefault="009E7518" w:rsidP="00BF64B8">
            <w:pPr>
              <w:spacing w:line="240" w:lineRule="auto"/>
              <w:jc w:val="both"/>
              <w:rPr>
                <w:rFonts w:ascii="Times New Roman" w:hAnsi="Times New Roman"/>
                <w:bCs/>
                <w:i/>
              </w:rPr>
            </w:pPr>
            <w:r w:rsidRPr="00BF64B8">
              <w:rPr>
                <w:rFonts w:ascii="Times New Roman" w:hAnsi="Times New Roman"/>
                <w:bCs/>
              </w:rPr>
              <w:t>Признаки мошенничества на финансовом рынке в отношении физических лиц</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i/>
              </w:rPr>
            </w:pPr>
            <w:r w:rsidRPr="00BF64B8">
              <w:rPr>
                <w:rFonts w:ascii="Times New Roman" w:hAnsi="Times New Roman"/>
              </w:rPr>
              <w:t>Экспертная оценка результатов деятельности студентов при выполнении домашних работ, тестирования,</w:t>
            </w:r>
          </w:p>
        </w:tc>
      </w:tr>
      <w:tr w:rsidR="006F4229" w:rsidRPr="00DA5BF5" w:rsidTr="003D0548">
        <w:trPr>
          <w:trHeight w:val="896"/>
        </w:trPr>
        <w:tc>
          <w:tcPr>
            <w:tcW w:w="1912"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lastRenderedPageBreak/>
              <w:t>Перечень умений, осваиваемых в рамках дисциплины</w:t>
            </w:r>
          </w:p>
        </w:tc>
        <w:tc>
          <w:tcPr>
            <w:tcW w:w="1580"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t>Характеристики демонстрируемых умений</w:t>
            </w:r>
          </w:p>
        </w:tc>
        <w:tc>
          <w:tcPr>
            <w:tcW w:w="1508" w:type="pct"/>
          </w:tcPr>
          <w:p w:rsidR="006F4229" w:rsidRPr="00BF64B8" w:rsidRDefault="00BF64B8" w:rsidP="00BF64B8">
            <w:pPr>
              <w:spacing w:line="240" w:lineRule="auto"/>
              <w:jc w:val="both"/>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rPr>
          <w:trHeight w:val="896"/>
        </w:trPr>
        <w:tc>
          <w:tcPr>
            <w:tcW w:w="1912" w:type="pct"/>
          </w:tcPr>
          <w:p w:rsidR="009E7518" w:rsidRPr="00BF64B8" w:rsidRDefault="00BF64B8" w:rsidP="00BF64B8">
            <w:pPr>
              <w:spacing w:line="240" w:lineRule="auto"/>
              <w:jc w:val="both"/>
              <w:rPr>
                <w:rFonts w:ascii="Times New Roman" w:hAnsi="Times New Roman"/>
                <w:bCs/>
              </w:rPr>
            </w:pPr>
            <w:r>
              <w:rPr>
                <w:rFonts w:ascii="Times New Roman" w:hAnsi="Times New Roman"/>
                <w:bCs/>
              </w:rPr>
              <w:t xml:space="preserve">Анализировать </w:t>
            </w:r>
            <w:r w:rsidR="009E7518" w:rsidRPr="00BF64B8">
              <w:rPr>
                <w:rFonts w:ascii="Times New Roman" w:hAnsi="Times New Roman"/>
                <w:bCs/>
              </w:rPr>
              <w:t>состояние финансовых рынков, используя различные</w:t>
            </w:r>
            <w:r w:rsidRPr="00BF64B8">
              <w:rPr>
                <w:rFonts w:ascii="Times New Roman" w:hAnsi="Times New Roman"/>
                <w:bCs/>
              </w:rPr>
              <w:t xml:space="preserve"> </w:t>
            </w:r>
            <w:r w:rsidR="009E7518" w:rsidRPr="00BF64B8">
              <w:rPr>
                <w:rFonts w:ascii="Times New Roman" w:hAnsi="Times New Roman"/>
                <w:bCs/>
              </w:rPr>
              <w:t>источники информации;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теоретические знания по финансовой грамотности для</w:t>
            </w:r>
            <w:r w:rsidR="00BF64B8" w:rsidRPr="00BF64B8">
              <w:rPr>
                <w:rFonts w:ascii="Times New Roman" w:hAnsi="Times New Roman"/>
                <w:bCs/>
              </w:rPr>
              <w:t xml:space="preserve"> </w:t>
            </w:r>
            <w:r w:rsidRPr="00BF64B8">
              <w:rPr>
                <w:rFonts w:ascii="Times New Roman" w:hAnsi="Times New Roman"/>
                <w:bCs/>
              </w:rPr>
              <w:t>практической деятельности и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сопоставлять</w:t>
            </w:r>
            <w:proofErr w:type="gramEnd"/>
            <w:r w:rsidRPr="00BF64B8">
              <w:rPr>
                <w:rFonts w:ascii="Times New Roman" w:hAnsi="Times New Roman"/>
                <w:bCs/>
              </w:rPr>
              <w:t xml:space="preserve"> свои потребности и возможности, оптимально</w:t>
            </w:r>
            <w:r w:rsidR="00BF64B8" w:rsidRPr="00BF64B8">
              <w:rPr>
                <w:rFonts w:ascii="Times New Roman" w:hAnsi="Times New Roman"/>
                <w:bCs/>
              </w:rPr>
              <w:t xml:space="preserve"> </w:t>
            </w:r>
            <w:r w:rsidRPr="00BF64B8">
              <w:rPr>
                <w:rFonts w:ascii="Times New Roman" w:hAnsi="Times New Roman"/>
                <w:bCs/>
              </w:rPr>
              <w:t>распределять свои материальные и трудовые ресурсы, составлять</w:t>
            </w:r>
            <w:r w:rsidR="00BF64B8" w:rsidRPr="00BF64B8">
              <w:rPr>
                <w:rFonts w:ascii="Times New Roman" w:hAnsi="Times New Roman"/>
                <w:bCs/>
              </w:rPr>
              <w:t xml:space="preserve"> </w:t>
            </w:r>
            <w:r w:rsidRPr="00BF64B8">
              <w:rPr>
                <w:rFonts w:ascii="Times New Roman" w:hAnsi="Times New Roman"/>
                <w:bCs/>
              </w:rPr>
              <w:t>семейный бюджет и личный финансовый план;</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грамотно</w:t>
            </w:r>
            <w:proofErr w:type="gramEnd"/>
            <w:r w:rsidRPr="00BF64B8">
              <w:rPr>
                <w:rFonts w:ascii="Times New Roman" w:hAnsi="Times New Roman"/>
                <w:bCs/>
              </w:rPr>
              <w:t xml:space="preserve"> применять полученные знания для оценки собственных</w:t>
            </w:r>
            <w:r w:rsidR="00BF64B8" w:rsidRPr="00BF64B8">
              <w:rPr>
                <w:rFonts w:ascii="Times New Roman" w:hAnsi="Times New Roman"/>
                <w:bCs/>
              </w:rPr>
              <w:t xml:space="preserve"> </w:t>
            </w:r>
            <w:r w:rsidRPr="00BF64B8">
              <w:rPr>
                <w:rFonts w:ascii="Times New Roman" w:hAnsi="Times New Roman"/>
                <w:bCs/>
              </w:rPr>
              <w:t>экономических действий в качестве потребителя, налогоплательщика,</w:t>
            </w:r>
            <w:r w:rsidR="00BF64B8" w:rsidRPr="00BF64B8">
              <w:rPr>
                <w:rFonts w:ascii="Times New Roman" w:hAnsi="Times New Roman"/>
                <w:bCs/>
              </w:rPr>
              <w:t xml:space="preserve"> </w:t>
            </w:r>
            <w:r w:rsidRPr="00BF64B8">
              <w:rPr>
                <w:rFonts w:ascii="Times New Roman" w:hAnsi="Times New Roman"/>
                <w:bCs/>
              </w:rPr>
              <w:t>страхователя, члена семьи и гражданина;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анализировать</w:t>
            </w:r>
            <w:proofErr w:type="gramEnd"/>
            <w:r w:rsidRPr="00BF64B8">
              <w:rPr>
                <w:rFonts w:ascii="Times New Roman" w:hAnsi="Times New Roman"/>
                <w:bCs/>
              </w:rPr>
              <w:t xml:space="preserve"> и извлекать информацию, касающуюся личных</w:t>
            </w:r>
            <w:r w:rsidR="00BF64B8" w:rsidRPr="00BF64B8">
              <w:rPr>
                <w:rFonts w:ascii="Times New Roman" w:hAnsi="Times New Roman"/>
                <w:bCs/>
              </w:rPr>
              <w:t xml:space="preserve"> </w:t>
            </w:r>
            <w:r w:rsidRPr="00BF64B8">
              <w:rPr>
                <w:rFonts w:ascii="Times New Roman" w:hAnsi="Times New Roman"/>
                <w:bCs/>
              </w:rPr>
              <w:t>финансов, из источников различного типа и источников, созданных в</w:t>
            </w:r>
            <w:r w:rsidR="00BF64B8" w:rsidRPr="00BF64B8">
              <w:rPr>
                <w:rFonts w:ascii="Times New Roman" w:hAnsi="Times New Roman"/>
                <w:bCs/>
              </w:rPr>
              <w:t xml:space="preserve"> </w:t>
            </w:r>
            <w:r w:rsidRPr="00BF64B8">
              <w:rPr>
                <w:rFonts w:ascii="Times New Roman" w:hAnsi="Times New Roman"/>
                <w:bCs/>
              </w:rPr>
              <w:t>различных знаковых системах (текст, таблица, график, диаграмма,</w:t>
            </w:r>
            <w:r w:rsidR="00BF64B8" w:rsidRPr="00BF64B8">
              <w:rPr>
                <w:rFonts w:ascii="Times New Roman" w:hAnsi="Times New Roman"/>
                <w:bCs/>
              </w:rPr>
              <w:t xml:space="preserve"> </w:t>
            </w:r>
            <w:r w:rsidRPr="00BF64B8">
              <w:rPr>
                <w:rFonts w:ascii="Times New Roman" w:hAnsi="Times New Roman"/>
                <w:bCs/>
              </w:rPr>
              <w:t>аудиовизуальный ряд и др.);</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влияние инфляции на доходность финансовых активов;</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использовать</w:t>
            </w:r>
            <w:proofErr w:type="gramEnd"/>
            <w:r w:rsidRPr="00BF64B8">
              <w:rPr>
                <w:rFonts w:ascii="Times New Roman" w:hAnsi="Times New Roman"/>
                <w:bCs/>
              </w:rPr>
              <w:t xml:space="preserve"> приобретенные знания для выполнения практических</w:t>
            </w:r>
            <w:r w:rsidR="00BF64B8" w:rsidRPr="00BF64B8">
              <w:rPr>
                <w:rFonts w:ascii="Times New Roman" w:hAnsi="Times New Roman"/>
                <w:bCs/>
              </w:rPr>
              <w:t xml:space="preserve"> </w:t>
            </w:r>
            <w:r w:rsidRPr="00BF64B8">
              <w:rPr>
                <w:rFonts w:ascii="Times New Roman" w:hAnsi="Times New Roman"/>
                <w:bCs/>
              </w:rPr>
              <w:t>заданий, основанных на ситуациях, связанных с покупкой и продажей</w:t>
            </w:r>
            <w:r w:rsidR="00BF64B8" w:rsidRPr="00BF64B8">
              <w:rPr>
                <w:rFonts w:ascii="Times New Roman" w:hAnsi="Times New Roman"/>
                <w:bCs/>
              </w:rPr>
              <w:t xml:space="preserve"> </w:t>
            </w:r>
            <w:r w:rsidRPr="00BF64B8">
              <w:rPr>
                <w:rFonts w:ascii="Times New Roman" w:hAnsi="Times New Roman"/>
                <w:bCs/>
              </w:rPr>
              <w:t>валюты, определять влияние факторов, воздействующих на валютный</w:t>
            </w:r>
            <w:r w:rsidR="00BF64B8" w:rsidRPr="00BF64B8">
              <w:rPr>
                <w:rFonts w:ascii="Times New Roman" w:hAnsi="Times New Roman"/>
                <w:bCs/>
              </w:rPr>
              <w:t xml:space="preserve"> </w:t>
            </w:r>
            <w:r w:rsidRPr="00BF64B8">
              <w:rPr>
                <w:rFonts w:ascii="Times New Roman" w:hAnsi="Times New Roman"/>
                <w:bCs/>
              </w:rPr>
              <w:t>курс;</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w:t>
            </w:r>
            <w:r w:rsidR="00BF64B8" w:rsidRPr="00BF64B8">
              <w:rPr>
                <w:rFonts w:ascii="Times New Roman" w:hAnsi="Times New Roman"/>
                <w:bCs/>
              </w:rPr>
              <w:t xml:space="preserve"> т</w:t>
            </w:r>
            <w:r w:rsidRPr="00BF64B8">
              <w:rPr>
                <w:rFonts w:ascii="Times New Roman" w:hAnsi="Times New Roman"/>
                <w:bCs/>
              </w:rPr>
              <w:t>еоретические и практические знания для</w:t>
            </w:r>
            <w:r w:rsidR="00BF64B8" w:rsidRPr="00BF64B8">
              <w:rPr>
                <w:rFonts w:ascii="Times New Roman" w:hAnsi="Times New Roman"/>
                <w:bCs/>
              </w:rPr>
              <w:t xml:space="preserve"> </w:t>
            </w:r>
            <w:r w:rsidRPr="00BF64B8">
              <w:rPr>
                <w:rFonts w:ascii="Times New Roman" w:hAnsi="Times New Roman"/>
                <w:bCs/>
              </w:rPr>
              <w:t>определения экономически рационального поведения;</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хранении, обмене и переводе</w:t>
            </w:r>
            <w:r w:rsidR="00BF64B8" w:rsidRPr="00BF64B8">
              <w:rPr>
                <w:rFonts w:ascii="Times New Roman" w:hAnsi="Times New Roman"/>
                <w:bCs/>
              </w:rPr>
              <w:t xml:space="preserve"> </w:t>
            </w:r>
            <w:proofErr w:type="spellStart"/>
            <w:r w:rsidRPr="00BF64B8">
              <w:rPr>
                <w:rFonts w:ascii="Times New Roman" w:hAnsi="Times New Roman"/>
                <w:bCs/>
              </w:rPr>
              <w:t>денег;использовать</w:t>
            </w:r>
            <w:proofErr w:type="spellEnd"/>
            <w:r w:rsidRPr="00BF64B8">
              <w:rPr>
                <w:rFonts w:ascii="Times New Roman" w:hAnsi="Times New Roman"/>
                <w:bCs/>
              </w:rPr>
              <w:t xml:space="preserve"> банковские карты, электронные деньги;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lastRenderedPageBreak/>
              <w:t>пользоваться</w:t>
            </w:r>
            <w:proofErr w:type="gramEnd"/>
            <w:r w:rsidRPr="00BF64B8">
              <w:rPr>
                <w:rFonts w:ascii="Times New Roman" w:hAnsi="Times New Roman"/>
                <w:bCs/>
              </w:rPr>
              <w:t xml:space="preserve"> банкоматом, мобильным банкингом, онлайн-банкингом</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полученные знания о страховании в повседневной жизни;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выбор</w:t>
            </w:r>
            <w:proofErr w:type="gramEnd"/>
            <w:r w:rsidRPr="00BF64B8">
              <w:rPr>
                <w:rFonts w:ascii="Times New Roman" w:hAnsi="Times New Roman"/>
                <w:bCs/>
              </w:rPr>
              <w:t xml:space="preserve"> страховой компании, сравнивать и выбирать наиболее выгодные</w:t>
            </w:r>
            <w:r w:rsidR="00BF64B8" w:rsidRPr="00BF64B8">
              <w:rPr>
                <w:rFonts w:ascii="Times New Roman" w:hAnsi="Times New Roman"/>
                <w:bCs/>
              </w:rPr>
              <w:t xml:space="preserve"> </w:t>
            </w:r>
            <w:r w:rsidRPr="00BF64B8">
              <w:rPr>
                <w:rFonts w:ascii="Times New Roman" w:hAnsi="Times New Roman"/>
                <w:bCs/>
              </w:rPr>
              <w:t>условия личного страхования, страхования имущества и</w:t>
            </w:r>
            <w:r w:rsidR="00BF64B8" w:rsidRPr="00BF64B8">
              <w:rPr>
                <w:rFonts w:ascii="Times New Roman" w:hAnsi="Times New Roman"/>
                <w:bCs/>
              </w:rPr>
              <w:t xml:space="preserve"> </w:t>
            </w:r>
            <w:r w:rsidRPr="00BF64B8">
              <w:rPr>
                <w:rFonts w:ascii="Times New Roman" w:hAnsi="Times New Roman"/>
                <w:bCs/>
              </w:rPr>
              <w:t>ответственности;</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применять</w:t>
            </w:r>
            <w:proofErr w:type="gramEnd"/>
            <w:r w:rsidRPr="00BF64B8">
              <w:rPr>
                <w:rFonts w:ascii="Times New Roman" w:hAnsi="Times New Roman"/>
                <w:bCs/>
              </w:rPr>
              <w:t xml:space="preserve"> знания о депозите, управления рисками при депозите; о</w:t>
            </w:r>
            <w:r w:rsidR="00BF64B8" w:rsidRPr="00BF64B8">
              <w:rPr>
                <w:rFonts w:ascii="Times New Roman" w:hAnsi="Times New Roman"/>
                <w:bCs/>
              </w:rPr>
              <w:t xml:space="preserve"> </w:t>
            </w:r>
            <w:r w:rsidRPr="00BF64B8">
              <w:rPr>
                <w:rFonts w:ascii="Times New Roman" w:hAnsi="Times New Roman"/>
                <w:bCs/>
              </w:rPr>
              <w:t>кредите, сравнение кредитных предложений, учет кредита в личном</w:t>
            </w:r>
            <w:r w:rsidR="00BF64B8" w:rsidRPr="00BF64B8">
              <w:rPr>
                <w:rFonts w:ascii="Times New Roman" w:hAnsi="Times New Roman"/>
                <w:bCs/>
              </w:rPr>
              <w:t xml:space="preserve"> </w:t>
            </w:r>
            <w:r w:rsidRPr="00BF64B8">
              <w:rPr>
                <w:rFonts w:ascii="Times New Roman" w:hAnsi="Times New Roman"/>
                <w:bCs/>
              </w:rPr>
              <w:t>финансовом плане, уменьшении стоимости кредита.</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определять</w:t>
            </w:r>
            <w:proofErr w:type="gramEnd"/>
            <w:r w:rsidRPr="00BF64B8">
              <w:rPr>
                <w:rFonts w:ascii="Times New Roman" w:hAnsi="Times New Roman"/>
                <w:bCs/>
              </w:rPr>
              <w:t xml:space="preserve"> назначение видов налогов, характеризовать права и</w:t>
            </w:r>
            <w:r w:rsidR="00BF64B8" w:rsidRPr="00BF64B8">
              <w:rPr>
                <w:rFonts w:ascii="Times New Roman" w:hAnsi="Times New Roman"/>
                <w:bCs/>
              </w:rPr>
              <w:t xml:space="preserve"> </w:t>
            </w:r>
            <w:r w:rsidRPr="00BF64B8">
              <w:rPr>
                <w:rFonts w:ascii="Times New Roman" w:hAnsi="Times New Roman"/>
                <w:bCs/>
              </w:rPr>
              <w:t>обязанности налогоплательщиков, рассчитывать НДФЛ, применять</w:t>
            </w:r>
            <w:r w:rsidR="00BF64B8" w:rsidRPr="00BF64B8">
              <w:rPr>
                <w:rFonts w:ascii="Times New Roman" w:hAnsi="Times New Roman"/>
                <w:bCs/>
              </w:rPr>
              <w:t xml:space="preserve"> </w:t>
            </w:r>
            <w:r w:rsidRPr="00BF64B8">
              <w:rPr>
                <w:rFonts w:ascii="Times New Roman" w:hAnsi="Times New Roman"/>
                <w:bCs/>
              </w:rPr>
              <w:t>налоговые вычеты, заполнять налоговую декларацию.</w:t>
            </w:r>
          </w:p>
          <w:p w:rsidR="009E7518" w:rsidRPr="00BF64B8" w:rsidRDefault="009E7518" w:rsidP="00BF64B8">
            <w:pPr>
              <w:spacing w:line="240" w:lineRule="auto"/>
              <w:jc w:val="both"/>
              <w:rPr>
                <w:rFonts w:ascii="Times New Roman" w:hAnsi="Times New Roman"/>
                <w:bCs/>
              </w:rPr>
            </w:pPr>
            <w:proofErr w:type="gramStart"/>
            <w:r w:rsidRPr="00BF64B8">
              <w:rPr>
                <w:rFonts w:ascii="Times New Roman" w:hAnsi="Times New Roman"/>
                <w:bCs/>
              </w:rPr>
              <w:t>оценивать</w:t>
            </w:r>
            <w:proofErr w:type="gramEnd"/>
            <w:r w:rsidRPr="00BF64B8">
              <w:rPr>
                <w:rFonts w:ascii="Times New Roman" w:hAnsi="Times New Roman"/>
                <w:bCs/>
              </w:rPr>
              <w:t xml:space="preserve"> и принимать </w:t>
            </w:r>
            <w:r w:rsidR="00BF64B8" w:rsidRPr="00BF64B8">
              <w:rPr>
                <w:rFonts w:ascii="Times New Roman" w:hAnsi="Times New Roman"/>
                <w:bCs/>
              </w:rPr>
              <w:t xml:space="preserve"> о</w:t>
            </w:r>
            <w:r w:rsidRPr="00BF64B8">
              <w:rPr>
                <w:rFonts w:ascii="Times New Roman" w:hAnsi="Times New Roman"/>
                <w:bCs/>
              </w:rPr>
              <w:t>тветственность за рациональные решения и их возможные последствия для себя, своего окружения и общества в целом;</w:t>
            </w:r>
          </w:p>
          <w:p w:rsidR="009E7518" w:rsidRPr="00DA5BF5" w:rsidRDefault="009E7518" w:rsidP="00BF64B8">
            <w:pPr>
              <w:spacing w:line="240" w:lineRule="auto"/>
              <w:jc w:val="both"/>
              <w:rPr>
                <w:rFonts w:ascii="Times New Roman" w:hAnsi="Times New Roman"/>
                <w:bCs/>
                <w:i/>
              </w:rPr>
            </w:pPr>
            <w:proofErr w:type="gramStart"/>
            <w:r w:rsidRPr="00BF64B8">
              <w:rPr>
                <w:rFonts w:ascii="Times New Roman" w:hAnsi="Times New Roman"/>
                <w:bCs/>
              </w:rPr>
              <w:t>ориентироваться</w:t>
            </w:r>
            <w:proofErr w:type="gramEnd"/>
            <w:r w:rsidRPr="00BF64B8">
              <w:rPr>
                <w:rFonts w:ascii="Times New Roman" w:hAnsi="Times New Roman"/>
                <w:bCs/>
              </w:rPr>
              <w:t xml:space="preserve"> в современной экономической ситуации в России и мире.</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sz w:val="24"/>
                <w:szCs w:val="24"/>
              </w:rPr>
            </w:pPr>
            <w:r w:rsidRPr="00BF64B8">
              <w:rPr>
                <w:rFonts w:ascii="Times New Roman" w:hAnsi="Times New Roman"/>
                <w:bCs/>
                <w:sz w:val="24"/>
                <w:szCs w:val="24"/>
              </w:rPr>
              <w:t>Экспертная</w:t>
            </w:r>
            <w:r w:rsidR="00BF64B8" w:rsidRPr="00BF64B8">
              <w:rPr>
                <w:rFonts w:ascii="Times New Roman" w:hAnsi="Times New Roman"/>
                <w:bCs/>
                <w:sz w:val="24"/>
                <w:szCs w:val="24"/>
              </w:rPr>
              <w:t xml:space="preserve"> </w:t>
            </w:r>
            <w:r w:rsidRPr="00BF64B8">
              <w:rPr>
                <w:rFonts w:ascii="Times New Roman" w:hAnsi="Times New Roman"/>
                <w:bCs/>
                <w:sz w:val="24"/>
                <w:szCs w:val="24"/>
              </w:rPr>
              <w:t>оценка</w:t>
            </w:r>
            <w:r w:rsidR="00BF64B8" w:rsidRPr="00BF64B8">
              <w:rPr>
                <w:rFonts w:ascii="Times New Roman" w:hAnsi="Times New Roman"/>
                <w:bCs/>
                <w:sz w:val="24"/>
                <w:szCs w:val="24"/>
              </w:rPr>
              <w:t xml:space="preserve"> </w:t>
            </w:r>
            <w:r w:rsidRPr="00BF64B8">
              <w:rPr>
                <w:rFonts w:ascii="Times New Roman" w:hAnsi="Times New Roman"/>
                <w:bCs/>
                <w:sz w:val="24"/>
                <w:szCs w:val="24"/>
              </w:rPr>
              <w:t>результатов</w:t>
            </w:r>
            <w:r w:rsidR="00BF64B8" w:rsidRPr="00BF64B8">
              <w:rPr>
                <w:rFonts w:ascii="Times New Roman" w:hAnsi="Times New Roman"/>
                <w:bCs/>
                <w:sz w:val="24"/>
                <w:szCs w:val="24"/>
              </w:rPr>
              <w:t xml:space="preserve"> </w:t>
            </w:r>
            <w:r w:rsidRPr="00BF64B8">
              <w:rPr>
                <w:rFonts w:ascii="Times New Roman" w:hAnsi="Times New Roman"/>
                <w:bCs/>
                <w:sz w:val="24"/>
                <w:szCs w:val="24"/>
              </w:rPr>
              <w:t>деятельности</w:t>
            </w:r>
            <w:r w:rsidR="00BF64B8" w:rsidRPr="00BF64B8">
              <w:rPr>
                <w:rFonts w:ascii="Times New Roman" w:hAnsi="Times New Roman"/>
                <w:bCs/>
                <w:sz w:val="24"/>
                <w:szCs w:val="24"/>
              </w:rPr>
              <w:t xml:space="preserve"> </w:t>
            </w:r>
            <w:r w:rsidRPr="00BF64B8">
              <w:rPr>
                <w:rFonts w:ascii="Times New Roman" w:hAnsi="Times New Roman"/>
                <w:bCs/>
                <w:sz w:val="24"/>
                <w:szCs w:val="24"/>
              </w:rPr>
              <w:t>студентов при</w:t>
            </w:r>
            <w:r w:rsidR="00BF64B8" w:rsidRPr="00BF64B8">
              <w:rPr>
                <w:rFonts w:ascii="Times New Roman" w:hAnsi="Times New Roman"/>
                <w:bCs/>
                <w:sz w:val="24"/>
                <w:szCs w:val="24"/>
              </w:rPr>
              <w:t xml:space="preserve"> </w:t>
            </w:r>
            <w:r w:rsidRPr="00BF64B8">
              <w:rPr>
                <w:rFonts w:ascii="Times New Roman" w:hAnsi="Times New Roman"/>
                <w:bCs/>
                <w:sz w:val="24"/>
                <w:szCs w:val="24"/>
              </w:rPr>
              <w:t>выполнении</w:t>
            </w:r>
            <w:r w:rsidR="00BF64B8" w:rsidRPr="00BF64B8">
              <w:rPr>
                <w:rFonts w:ascii="Times New Roman" w:hAnsi="Times New Roman"/>
                <w:bCs/>
                <w:sz w:val="24"/>
                <w:szCs w:val="24"/>
              </w:rPr>
              <w:t xml:space="preserve"> </w:t>
            </w:r>
            <w:r w:rsidRPr="00BF64B8">
              <w:rPr>
                <w:rFonts w:ascii="Times New Roman" w:hAnsi="Times New Roman"/>
                <w:bCs/>
                <w:sz w:val="24"/>
                <w:szCs w:val="24"/>
              </w:rPr>
              <w:t>домашних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w:t>
            </w:r>
            <w:r w:rsidR="00BF64B8" w:rsidRPr="00BF64B8">
              <w:rPr>
                <w:rFonts w:ascii="Times New Roman" w:hAnsi="Times New Roman"/>
                <w:bCs/>
                <w:sz w:val="24"/>
                <w:szCs w:val="24"/>
              </w:rPr>
              <w:t xml:space="preserve"> </w:t>
            </w:r>
            <w:r w:rsidRPr="00BF64B8">
              <w:rPr>
                <w:rFonts w:ascii="Times New Roman" w:hAnsi="Times New Roman"/>
                <w:bCs/>
                <w:sz w:val="24"/>
                <w:szCs w:val="24"/>
              </w:rPr>
              <w:t>тестирования,</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контрольных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 и др.</w:t>
            </w:r>
            <w:r w:rsidR="00BF64B8" w:rsidRPr="00BF64B8">
              <w:rPr>
                <w:rFonts w:ascii="Times New Roman" w:hAnsi="Times New Roman"/>
                <w:bCs/>
                <w:sz w:val="24"/>
                <w:szCs w:val="24"/>
              </w:rPr>
              <w:t xml:space="preserve"> </w:t>
            </w:r>
            <w:r w:rsidRPr="00BF64B8">
              <w:rPr>
                <w:rFonts w:ascii="Times New Roman" w:hAnsi="Times New Roman"/>
                <w:bCs/>
                <w:sz w:val="24"/>
                <w:szCs w:val="24"/>
              </w:rPr>
              <w:t>видов текущего</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контроля</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549" w:rsidRDefault="00F45549" w:rsidP="006F4229">
      <w:pPr>
        <w:spacing w:after="0" w:line="240" w:lineRule="auto"/>
      </w:pPr>
      <w:r>
        <w:separator/>
      </w:r>
    </w:p>
  </w:endnote>
  <w:endnote w:type="continuationSeparator" w:id="0">
    <w:p w:rsidR="00F45549" w:rsidRDefault="00F45549"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549" w:rsidRDefault="00F45549" w:rsidP="006F4229">
      <w:pPr>
        <w:spacing w:after="0" w:line="240" w:lineRule="auto"/>
      </w:pPr>
      <w:r>
        <w:separator/>
      </w:r>
    </w:p>
  </w:footnote>
  <w:footnote w:type="continuationSeparator" w:id="0">
    <w:p w:rsidR="00F45549" w:rsidRDefault="00F45549"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475FC2" w:rsidRDefault="006F4229" w:rsidP="006F4229">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4">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3E7FB5"/>
    <w:rsid w:val="00424677"/>
    <w:rsid w:val="005F4ECB"/>
    <w:rsid w:val="00604F65"/>
    <w:rsid w:val="006F4229"/>
    <w:rsid w:val="007D7CC3"/>
    <w:rsid w:val="008468B7"/>
    <w:rsid w:val="009E7518"/>
    <w:rsid w:val="00A2773B"/>
    <w:rsid w:val="00A742A1"/>
    <w:rsid w:val="00BF64B8"/>
    <w:rsid w:val="00CA2746"/>
    <w:rsid w:val="00DF0889"/>
    <w:rsid w:val="00E1038D"/>
    <w:rsid w:val="00F24538"/>
    <w:rsid w:val="00F45549"/>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12</Pages>
  <Words>2124</Words>
  <Characters>12107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5</cp:revision>
  <dcterms:created xsi:type="dcterms:W3CDTF">2023-06-03T09:36:00Z</dcterms:created>
  <dcterms:modified xsi:type="dcterms:W3CDTF">2023-06-03T16:13:00Z</dcterms:modified>
</cp:coreProperties>
</file>